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4" w:type="dxa"/>
        <w:tblInd w:w="104" w:type="dxa"/>
        <w:tblLayout w:type="fixed"/>
        <w:tblLook w:val="0000"/>
      </w:tblPr>
      <w:tblGrid>
        <w:gridCol w:w="543"/>
        <w:gridCol w:w="3366"/>
        <w:gridCol w:w="1608"/>
        <w:gridCol w:w="2657"/>
        <w:gridCol w:w="1418"/>
        <w:gridCol w:w="342"/>
      </w:tblGrid>
      <w:tr w:rsidR="00D42A9E" w:rsidRPr="00AA35C3" w:rsidTr="00BD7BFB">
        <w:trPr>
          <w:gridAfter w:val="1"/>
          <w:wAfter w:w="342" w:type="dxa"/>
          <w:trHeight w:val="44"/>
        </w:trPr>
        <w:tc>
          <w:tcPr>
            <w:tcW w:w="9592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D42A9E" w:rsidRPr="00AA35C3" w:rsidRDefault="00D42A9E">
            <w:pPr>
              <w:jc w:val="right"/>
            </w:pPr>
            <w:bookmarkStart w:id="0" w:name="RANGE!A1:D187"/>
            <w:r w:rsidRPr="00AA35C3">
              <w:rPr>
                <w:rFonts w:ascii="Arial CYR" w:hAnsi="Arial CYR" w:cs="Arial CYR"/>
              </w:rPr>
              <w:t> </w:t>
            </w:r>
            <w:bookmarkEnd w:id="0"/>
            <w:r w:rsidRPr="00AA35C3">
              <w:t>УТВЕРЖДАЮ</w:t>
            </w:r>
          </w:p>
        </w:tc>
      </w:tr>
      <w:tr w:rsidR="00D42A9E" w:rsidRPr="00AA35C3" w:rsidTr="00BD7BFB">
        <w:trPr>
          <w:gridAfter w:val="1"/>
          <w:wAfter w:w="342" w:type="dxa"/>
          <w:trHeight w:val="60"/>
        </w:trPr>
        <w:tc>
          <w:tcPr>
            <w:tcW w:w="9592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D42A9E" w:rsidRPr="009D69D3" w:rsidRDefault="00D42A9E">
            <w:pPr>
              <w:rPr>
                <w:rFonts w:ascii="Arial CYR" w:hAnsi="Arial CYR" w:cs="Arial CYR"/>
                <w:sz w:val="16"/>
                <w:szCs w:val="16"/>
              </w:rPr>
            </w:pPr>
            <w:r w:rsidRPr="00AA35C3">
              <w:rPr>
                <w:rFonts w:ascii="Arial CYR" w:hAnsi="Arial CYR" w:cs="Arial CYR"/>
              </w:rPr>
              <w:t> </w:t>
            </w:r>
          </w:p>
          <w:p w:rsidR="00D42A9E" w:rsidRPr="00AA35C3" w:rsidRDefault="00D42A9E" w:rsidP="00AA35C3">
            <w:pPr>
              <w:jc w:val="right"/>
            </w:pPr>
            <w:r w:rsidRPr="00AA35C3">
              <w:t>_______________________В.Н.Глонти</w:t>
            </w:r>
          </w:p>
        </w:tc>
      </w:tr>
      <w:tr w:rsidR="00D42A9E" w:rsidRPr="00AA35C3" w:rsidTr="00BD7BFB">
        <w:trPr>
          <w:gridAfter w:val="1"/>
          <w:wAfter w:w="342" w:type="dxa"/>
          <w:trHeight w:val="43"/>
        </w:trPr>
        <w:tc>
          <w:tcPr>
            <w:tcW w:w="551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A9E" w:rsidRPr="00AA35C3" w:rsidRDefault="00D42A9E" w:rsidP="00AA35C3">
            <w:pPr>
              <w:rPr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A9E" w:rsidRPr="00AA35C3" w:rsidRDefault="00D42A9E" w:rsidP="00B9708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AA35C3">
              <w:rPr>
                <w:sz w:val="16"/>
                <w:szCs w:val="16"/>
                <w:vertAlign w:val="superscript"/>
              </w:rPr>
              <w:t>подпись министра социальной защиты населения Рязанской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2A9E" w:rsidRPr="00AA35C3" w:rsidRDefault="00D42A9E" w:rsidP="00AA35C3">
            <w:pPr>
              <w:jc w:val="center"/>
              <w:rPr>
                <w:sz w:val="16"/>
                <w:szCs w:val="16"/>
              </w:rPr>
            </w:pPr>
            <w:r w:rsidRPr="00AA35C3">
              <w:rPr>
                <w:sz w:val="16"/>
                <w:szCs w:val="16"/>
                <w:vertAlign w:val="superscript"/>
              </w:rPr>
              <w:t>расшифровка подписи</w:t>
            </w:r>
          </w:p>
        </w:tc>
      </w:tr>
      <w:tr w:rsidR="00D42A9E" w:rsidRPr="00AA35C3" w:rsidTr="00BD7BFB">
        <w:trPr>
          <w:gridAfter w:val="1"/>
          <w:wAfter w:w="342" w:type="dxa"/>
          <w:trHeight w:val="44"/>
        </w:trPr>
        <w:tc>
          <w:tcPr>
            <w:tcW w:w="551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D42A9E" w:rsidRPr="00AA35C3" w:rsidRDefault="00D42A9E">
            <w:r w:rsidRPr="00AA35C3">
              <w:rPr>
                <w:rFonts w:ascii="Arial CYR" w:hAnsi="Arial CYR" w:cs="Arial CYR"/>
              </w:rPr>
              <w:t> 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42A9E" w:rsidRPr="00AA35C3" w:rsidRDefault="00D42A9E" w:rsidP="00252D59">
            <w:r w:rsidRPr="00AA35C3">
              <w:t xml:space="preserve">"   </w:t>
            </w:r>
            <w:r>
              <w:t xml:space="preserve">    "                     </w:t>
            </w:r>
            <w:r w:rsidRPr="00AA35C3">
              <w:t xml:space="preserve">        20</w:t>
            </w:r>
            <w:r w:rsidR="00E1606B">
              <w:t xml:space="preserve">  </w:t>
            </w:r>
            <w:r w:rsidR="00306467">
              <w:t xml:space="preserve"> </w:t>
            </w:r>
            <w:r w:rsidRPr="00AA35C3">
              <w:t xml:space="preserve"> г.               </w:t>
            </w:r>
          </w:p>
        </w:tc>
      </w:tr>
      <w:tr w:rsidR="00AA35C3" w:rsidRPr="00AA35C3" w:rsidTr="00BD7BFB">
        <w:trPr>
          <w:gridAfter w:val="1"/>
          <w:wAfter w:w="342" w:type="dxa"/>
          <w:trHeight w:val="33"/>
        </w:trPr>
        <w:tc>
          <w:tcPr>
            <w:tcW w:w="9592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60641" w:rsidRDefault="00060641" w:rsidP="00252D59">
            <w:pPr>
              <w:jc w:val="center"/>
            </w:pPr>
          </w:p>
          <w:p w:rsidR="00AA35C3" w:rsidRPr="00AA35C3" w:rsidRDefault="00252D59" w:rsidP="00252D59">
            <w:pPr>
              <w:jc w:val="center"/>
            </w:pPr>
            <w:r>
              <w:t>ПЛАН</w:t>
            </w:r>
          </w:p>
        </w:tc>
      </w:tr>
      <w:tr w:rsidR="00AA35C3" w:rsidRPr="00AA35C3" w:rsidTr="00BD7BFB">
        <w:trPr>
          <w:gridAfter w:val="1"/>
          <w:wAfter w:w="342" w:type="dxa"/>
          <w:trHeight w:val="44"/>
        </w:trPr>
        <w:tc>
          <w:tcPr>
            <w:tcW w:w="9592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35C3" w:rsidRPr="00AA35C3" w:rsidRDefault="00252D59" w:rsidP="00252D59">
            <w:pPr>
              <w:jc w:val="center"/>
            </w:pPr>
            <w:r>
              <w:t>ФИНАНСОВО-ХОЗЯЙСТВЕННОЙ ДЕЯТЕЛЬНОСТИ</w:t>
            </w:r>
          </w:p>
        </w:tc>
      </w:tr>
      <w:tr w:rsidR="00AA35C3" w:rsidRPr="00AA35C3" w:rsidTr="00BD7BFB">
        <w:trPr>
          <w:gridAfter w:val="1"/>
          <w:wAfter w:w="342" w:type="dxa"/>
          <w:trHeight w:val="32"/>
        </w:trPr>
        <w:tc>
          <w:tcPr>
            <w:tcW w:w="9592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52D59" w:rsidRDefault="00252D59" w:rsidP="00252D59">
            <w:pPr>
              <w:jc w:val="center"/>
            </w:pPr>
            <w:r>
              <w:t xml:space="preserve">ГОСУДАРСТВЕННОГО </w:t>
            </w:r>
            <w:r w:rsidR="003E70C0">
              <w:t xml:space="preserve">БЮДЖЕТНОГО </w:t>
            </w:r>
            <w:r>
              <w:t>УЧРЕЖДЕНИЯ</w:t>
            </w:r>
          </w:p>
          <w:p w:rsidR="00252D59" w:rsidRDefault="00252D59" w:rsidP="00252D59">
            <w:pPr>
              <w:jc w:val="center"/>
            </w:pPr>
            <w:r>
              <w:t>государственное бюджетное учреждение Рязанской</w:t>
            </w:r>
          </w:p>
          <w:p w:rsidR="00252D59" w:rsidRDefault="00252D59" w:rsidP="00252D59">
            <w:pPr>
              <w:jc w:val="center"/>
            </w:pPr>
            <w:r>
              <w:t>области «Пронский комплексный центр социального обслуживания населения»</w:t>
            </w:r>
          </w:p>
          <w:p w:rsidR="00252D59" w:rsidRDefault="00252D59" w:rsidP="00252D59">
            <w:pPr>
              <w:jc w:val="center"/>
            </w:pPr>
            <w:r>
              <w:t>_________________________________________________________________________</w:t>
            </w:r>
          </w:p>
          <w:p w:rsidR="00AA35C3" w:rsidRPr="00252D59" w:rsidRDefault="00252D59" w:rsidP="00252D59">
            <w:pPr>
              <w:jc w:val="center"/>
              <w:rPr>
                <w:sz w:val="22"/>
                <w:szCs w:val="22"/>
              </w:rPr>
            </w:pPr>
            <w:r w:rsidRPr="00252D59">
              <w:rPr>
                <w:sz w:val="22"/>
                <w:szCs w:val="22"/>
              </w:rPr>
              <w:t>(наименование государственного учреждения)</w:t>
            </w:r>
          </w:p>
        </w:tc>
      </w:tr>
      <w:tr w:rsidR="00AA35C3" w:rsidRPr="00AA35C3" w:rsidTr="00BD7BFB">
        <w:trPr>
          <w:gridAfter w:val="1"/>
          <w:wAfter w:w="342" w:type="dxa"/>
          <w:trHeight w:val="32"/>
        </w:trPr>
        <w:tc>
          <w:tcPr>
            <w:tcW w:w="9592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4D19" w:rsidRPr="00AA35C3" w:rsidRDefault="00657C62" w:rsidP="0047250E">
            <w:pPr>
              <w:jc w:val="center"/>
            </w:pPr>
            <w:r>
              <w:t>н</w:t>
            </w:r>
            <w:r w:rsidR="002D4D19">
              <w:t>а 201</w:t>
            </w:r>
            <w:r w:rsidR="0047250E">
              <w:t>5</w:t>
            </w:r>
            <w:r w:rsidR="002D4D19">
              <w:t xml:space="preserve"> год</w:t>
            </w:r>
          </w:p>
        </w:tc>
      </w:tr>
      <w:tr w:rsidR="00AA35C3" w:rsidRPr="00AA35C3" w:rsidTr="00BD7BFB">
        <w:trPr>
          <w:gridAfter w:val="1"/>
          <w:wAfter w:w="342" w:type="dxa"/>
          <w:trHeight w:val="540"/>
        </w:trPr>
        <w:tc>
          <w:tcPr>
            <w:tcW w:w="959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A35C3" w:rsidRPr="00AA35C3" w:rsidRDefault="00BD7BFB" w:rsidP="00AA35C3">
            <w:pPr>
              <w:jc w:val="center"/>
              <w:rPr>
                <w:vertAlign w:val="superscript"/>
              </w:rPr>
            </w:pPr>
            <w:r w:rsidRPr="00AA35C3">
              <w:t>1. Общие сведения об учреждении</w:t>
            </w:r>
            <w:r>
              <w:t xml:space="preserve"> </w:t>
            </w:r>
          </w:p>
        </w:tc>
      </w:tr>
      <w:tr w:rsidR="00EA6722" w:rsidRPr="00AA35C3" w:rsidTr="00BD7BFB">
        <w:trPr>
          <w:gridAfter w:val="1"/>
          <w:wAfter w:w="342" w:type="dxa"/>
          <w:trHeight w:val="101"/>
        </w:trPr>
        <w:tc>
          <w:tcPr>
            <w:tcW w:w="3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6722" w:rsidRPr="00AA35C3" w:rsidRDefault="00EA6722">
            <w:r>
              <w:t>Наименование органа, осуществляющего функции и полномочия учредителя</w:t>
            </w: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A6722" w:rsidRDefault="00060641" w:rsidP="00D42A9E">
            <w:r>
              <w:t>м</w:t>
            </w:r>
            <w:r w:rsidR="00EA6722">
              <w:t>инистерство социальной защиты населения Рязанской области</w:t>
            </w:r>
          </w:p>
        </w:tc>
      </w:tr>
      <w:tr w:rsidR="00AA35C3" w:rsidRPr="00AA35C3" w:rsidTr="00BD7BFB">
        <w:trPr>
          <w:gridAfter w:val="1"/>
          <w:wAfter w:w="342" w:type="dxa"/>
          <w:trHeight w:val="101"/>
        </w:trPr>
        <w:tc>
          <w:tcPr>
            <w:tcW w:w="3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35C3" w:rsidRPr="00AA35C3" w:rsidRDefault="00AA35C3">
            <w:r w:rsidRPr="00AA35C3">
              <w:t xml:space="preserve">Полное наименование учреждения            </w:t>
            </w: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A35C3" w:rsidRPr="00AA35C3" w:rsidRDefault="00D42A9E" w:rsidP="00C43856">
            <w:r>
              <w:t>г</w:t>
            </w:r>
            <w:r w:rsidR="00AA35C3" w:rsidRPr="00AA35C3">
              <w:t>осударственное бюджетное  учреждение Рязанской области "</w:t>
            </w:r>
            <w:r w:rsidR="00C43856">
              <w:t>Пронский</w:t>
            </w:r>
            <w:r w:rsidR="00AA35C3" w:rsidRPr="00AA35C3">
              <w:t xml:space="preserve"> комплексный центр социального обслуживания населения"</w:t>
            </w:r>
          </w:p>
        </w:tc>
      </w:tr>
      <w:tr w:rsidR="00AA35C3" w:rsidRPr="00AA35C3" w:rsidTr="00BD7BFB">
        <w:trPr>
          <w:gridAfter w:val="1"/>
          <w:wAfter w:w="342" w:type="dxa"/>
          <w:trHeight w:val="63"/>
        </w:trPr>
        <w:tc>
          <w:tcPr>
            <w:tcW w:w="39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35C3" w:rsidRPr="00AA35C3" w:rsidRDefault="00AA35C3">
            <w:r w:rsidRPr="00AA35C3">
              <w:t xml:space="preserve">Краткое наименование учреждения           </w:t>
            </w: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A35C3" w:rsidRPr="00AA35C3" w:rsidRDefault="00AA35C3" w:rsidP="00C43856">
            <w:r w:rsidRPr="00AA35C3">
              <w:t>ГБУ РО "</w:t>
            </w:r>
            <w:r w:rsidR="00C43856">
              <w:t>Пронский</w:t>
            </w:r>
            <w:r w:rsidRPr="00AA35C3">
              <w:t xml:space="preserve"> комплексный центр социального обслуживания населения"</w:t>
            </w:r>
          </w:p>
        </w:tc>
      </w:tr>
      <w:tr w:rsidR="00AA35C3" w:rsidRPr="00AA35C3" w:rsidTr="00BD7BFB">
        <w:trPr>
          <w:gridAfter w:val="1"/>
          <w:wAfter w:w="342" w:type="dxa"/>
          <w:trHeight w:val="57"/>
        </w:trPr>
        <w:tc>
          <w:tcPr>
            <w:tcW w:w="39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35C3" w:rsidRPr="00AA35C3" w:rsidRDefault="00AA35C3">
            <w:r w:rsidRPr="00AA35C3">
              <w:t xml:space="preserve">Юридический адрес                         </w:t>
            </w: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A35C3" w:rsidRPr="00AA35C3" w:rsidRDefault="00AA35C3" w:rsidP="00C43856">
            <w:r w:rsidRPr="00AA35C3">
              <w:t>3911</w:t>
            </w:r>
            <w:r w:rsidR="00C43856">
              <w:t>4</w:t>
            </w:r>
            <w:r w:rsidRPr="00AA35C3">
              <w:t>0,</w:t>
            </w:r>
            <w:r w:rsidR="00D42A9E">
              <w:t xml:space="preserve"> </w:t>
            </w:r>
            <w:r w:rsidRPr="00AA35C3">
              <w:t>Рязанская область,</w:t>
            </w:r>
            <w:r w:rsidR="00D42A9E">
              <w:t xml:space="preserve"> </w:t>
            </w:r>
            <w:r w:rsidR="00C43856">
              <w:t xml:space="preserve">Пронский район, </w:t>
            </w:r>
            <w:r w:rsidRPr="00AA35C3">
              <w:t>р.п.</w:t>
            </w:r>
            <w:r w:rsidR="00D42A9E">
              <w:t xml:space="preserve"> </w:t>
            </w:r>
            <w:r w:rsidR="00C43856">
              <w:t xml:space="preserve">Пронск, </w:t>
            </w:r>
            <w:r w:rsidRPr="00AA35C3">
              <w:t>ул</w:t>
            </w:r>
            <w:r w:rsidR="00D42A9E">
              <w:t>.</w:t>
            </w:r>
            <w:r w:rsidRPr="00AA35C3">
              <w:t xml:space="preserve"> </w:t>
            </w:r>
            <w:r w:rsidR="00C43856">
              <w:t>Горького</w:t>
            </w:r>
            <w:r w:rsidRPr="00AA35C3">
              <w:t>,</w:t>
            </w:r>
            <w:r w:rsidR="00D42A9E">
              <w:t xml:space="preserve"> </w:t>
            </w:r>
            <w:r w:rsidRPr="00AA35C3">
              <w:t>д.</w:t>
            </w:r>
            <w:r w:rsidR="00C43856">
              <w:t>1</w:t>
            </w:r>
          </w:p>
        </w:tc>
      </w:tr>
      <w:tr w:rsidR="00AA35C3" w:rsidRPr="00AA35C3" w:rsidTr="00BD7BFB">
        <w:trPr>
          <w:gridAfter w:val="1"/>
          <w:wAfter w:w="342" w:type="dxa"/>
          <w:trHeight w:val="74"/>
        </w:trPr>
        <w:tc>
          <w:tcPr>
            <w:tcW w:w="39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35C3" w:rsidRPr="00AA35C3" w:rsidRDefault="00AA35C3">
            <w:r w:rsidRPr="00AA35C3">
              <w:t xml:space="preserve">Адрес фактического местонахождения        </w:t>
            </w: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A35C3" w:rsidRPr="00AA35C3" w:rsidRDefault="00C43856" w:rsidP="00C43856">
            <w:r>
              <w:t>39114</w:t>
            </w:r>
            <w:r w:rsidR="00D42A9E" w:rsidRPr="00AA35C3">
              <w:t>0,</w:t>
            </w:r>
            <w:r w:rsidR="00D42A9E">
              <w:t xml:space="preserve"> </w:t>
            </w:r>
            <w:r w:rsidR="00D42A9E" w:rsidRPr="00AA35C3">
              <w:t>Рязанская область,</w:t>
            </w:r>
            <w:r w:rsidR="00D42A9E">
              <w:t xml:space="preserve"> </w:t>
            </w:r>
            <w:r>
              <w:t xml:space="preserve">Пронский район, </w:t>
            </w:r>
            <w:r w:rsidR="00D42A9E" w:rsidRPr="00AA35C3">
              <w:t>р.п.</w:t>
            </w:r>
            <w:r w:rsidR="00D42A9E">
              <w:t xml:space="preserve"> </w:t>
            </w:r>
            <w:r>
              <w:t xml:space="preserve">Пронск, </w:t>
            </w:r>
            <w:r w:rsidR="00D42A9E" w:rsidRPr="00AA35C3">
              <w:t>ул</w:t>
            </w:r>
            <w:r w:rsidR="00D42A9E">
              <w:t>.</w:t>
            </w:r>
            <w:r w:rsidR="00D42A9E" w:rsidRPr="00AA35C3">
              <w:t xml:space="preserve"> </w:t>
            </w:r>
            <w:r>
              <w:t>Горького</w:t>
            </w:r>
            <w:r w:rsidR="00D42A9E" w:rsidRPr="00AA35C3">
              <w:t>,</w:t>
            </w:r>
            <w:r w:rsidR="00D42A9E">
              <w:t xml:space="preserve"> </w:t>
            </w:r>
            <w:r w:rsidR="00D42A9E" w:rsidRPr="00AA35C3">
              <w:t>д.</w:t>
            </w:r>
            <w:r w:rsidR="00D42A9E">
              <w:t xml:space="preserve"> </w:t>
            </w:r>
            <w:r>
              <w:t>1</w:t>
            </w:r>
          </w:p>
        </w:tc>
      </w:tr>
      <w:tr w:rsidR="00AA35C3" w:rsidRPr="00AA35C3" w:rsidTr="00BD7BFB">
        <w:trPr>
          <w:gridAfter w:val="1"/>
          <w:wAfter w:w="342" w:type="dxa"/>
          <w:trHeight w:val="62"/>
        </w:trPr>
        <w:tc>
          <w:tcPr>
            <w:tcW w:w="39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A35C3" w:rsidRPr="00AA35C3" w:rsidRDefault="00AA35C3">
            <w:r w:rsidRPr="00AA35C3">
              <w:t xml:space="preserve">Почтовый адрес                            </w:t>
            </w: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A35C3" w:rsidRPr="00AA35C3" w:rsidRDefault="00D42A9E" w:rsidP="00C43856">
            <w:r w:rsidRPr="00AA35C3">
              <w:t>3911</w:t>
            </w:r>
            <w:r w:rsidR="00C43856">
              <w:t>4</w:t>
            </w:r>
            <w:r w:rsidRPr="00AA35C3">
              <w:t>0,</w:t>
            </w:r>
            <w:r>
              <w:t xml:space="preserve"> </w:t>
            </w:r>
            <w:r w:rsidRPr="00AA35C3">
              <w:t>Рязанская область,</w:t>
            </w:r>
            <w:r>
              <w:t xml:space="preserve"> </w:t>
            </w:r>
            <w:r w:rsidR="00C43856">
              <w:t xml:space="preserve">Пронский район, </w:t>
            </w:r>
            <w:r w:rsidRPr="00AA35C3">
              <w:t>р.п.</w:t>
            </w:r>
            <w:r>
              <w:t xml:space="preserve"> </w:t>
            </w:r>
            <w:r w:rsidR="00C43856">
              <w:t>Пронск</w:t>
            </w:r>
            <w:r w:rsidRPr="00AA35C3">
              <w:t>,</w:t>
            </w:r>
            <w:r w:rsidR="00C43856">
              <w:t xml:space="preserve"> </w:t>
            </w:r>
            <w:r w:rsidRPr="00AA35C3">
              <w:t>ул</w:t>
            </w:r>
            <w:r>
              <w:t>.</w:t>
            </w:r>
            <w:r w:rsidRPr="00AA35C3">
              <w:t xml:space="preserve"> </w:t>
            </w:r>
            <w:r w:rsidR="00C43856">
              <w:t>Горького</w:t>
            </w:r>
            <w:r w:rsidRPr="00AA35C3">
              <w:t>,</w:t>
            </w:r>
            <w:r>
              <w:t xml:space="preserve"> </w:t>
            </w:r>
            <w:r w:rsidRPr="00AA35C3">
              <w:t>д.</w:t>
            </w:r>
            <w:r>
              <w:t xml:space="preserve"> </w:t>
            </w:r>
            <w:r w:rsidR="00C43856">
              <w:t>1</w:t>
            </w:r>
          </w:p>
        </w:tc>
      </w:tr>
      <w:tr w:rsidR="00AA35C3" w:rsidRPr="00AA35C3" w:rsidTr="00BD7BFB">
        <w:trPr>
          <w:gridAfter w:val="1"/>
          <w:wAfter w:w="342" w:type="dxa"/>
          <w:trHeight w:val="39"/>
        </w:trPr>
        <w:tc>
          <w:tcPr>
            <w:tcW w:w="39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A35C3" w:rsidRPr="009D4F5C" w:rsidRDefault="00664973">
            <w:pPr>
              <w:rPr>
                <w:highlight w:val="yellow"/>
              </w:rPr>
            </w:pPr>
            <w:r w:rsidRPr="00664973">
              <w:t>Код ОКТМО</w:t>
            </w: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A35C3" w:rsidRPr="00067D55" w:rsidRDefault="00664973" w:rsidP="00C43856">
            <w:r>
              <w:t>61625151051</w:t>
            </w:r>
          </w:p>
        </w:tc>
      </w:tr>
      <w:tr w:rsidR="00AA35C3" w:rsidRPr="00AA35C3" w:rsidTr="00BD7BFB">
        <w:trPr>
          <w:gridAfter w:val="1"/>
          <w:wAfter w:w="342" w:type="dxa"/>
          <w:trHeight w:val="39"/>
        </w:trPr>
        <w:tc>
          <w:tcPr>
            <w:tcW w:w="39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A35C3" w:rsidRPr="009D4F5C" w:rsidRDefault="00664973">
            <w:pPr>
              <w:rPr>
                <w:highlight w:val="yellow"/>
              </w:rPr>
            </w:pPr>
            <w:r w:rsidRPr="00664973">
              <w:t>Код ОКАТО</w:t>
            </w: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A35C3" w:rsidRPr="00067D55" w:rsidRDefault="00664973" w:rsidP="00664973">
            <w:r>
              <w:t>61225551000</w:t>
            </w:r>
          </w:p>
        </w:tc>
      </w:tr>
      <w:tr w:rsidR="00AA35C3" w:rsidRPr="00AA35C3" w:rsidTr="00BD7BFB">
        <w:trPr>
          <w:gridAfter w:val="1"/>
          <w:wAfter w:w="342" w:type="dxa"/>
          <w:trHeight w:val="39"/>
        </w:trPr>
        <w:tc>
          <w:tcPr>
            <w:tcW w:w="39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A35C3" w:rsidRPr="00AA35C3" w:rsidRDefault="00664973">
            <w:r w:rsidRPr="00664973">
              <w:t>Контактная информация</w:t>
            </w:r>
            <w:r>
              <w:t xml:space="preserve"> (</w:t>
            </w:r>
            <w:r w:rsidR="00C72C01">
              <w:t>номер телефона, номер факса, адрес электронной почты)</w:t>
            </w: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2D59" w:rsidRDefault="00664973" w:rsidP="00C43856">
            <w:r w:rsidRPr="00067D55">
              <w:t>8(4915</w:t>
            </w:r>
            <w:r>
              <w:t>5</w:t>
            </w:r>
            <w:r w:rsidRPr="00067D55">
              <w:t>)</w:t>
            </w:r>
            <w:r>
              <w:t xml:space="preserve">31-5-28, факс 31-4-51; (49141), факс </w:t>
            </w:r>
          </w:p>
          <w:p w:rsidR="00AA35C3" w:rsidRPr="00067D55" w:rsidRDefault="00664973" w:rsidP="00C43856">
            <w:pPr>
              <w:rPr>
                <w:color w:val="0000FF"/>
                <w:u w:val="single"/>
              </w:rPr>
            </w:pPr>
            <w:r>
              <w:t xml:space="preserve">8 (49141)2-12-62, факс 4-33-23; </w:t>
            </w:r>
            <w:hyperlink r:id="rId7" w:history="1">
              <w:r w:rsidRPr="001A763B">
                <w:rPr>
                  <w:rStyle w:val="a3"/>
                  <w:lang w:val="en-US"/>
                </w:rPr>
                <w:t>maryana</w:t>
              </w:r>
              <w:r w:rsidRPr="00664973">
                <w:rPr>
                  <w:rStyle w:val="a3"/>
                </w:rPr>
                <w:t>212</w:t>
              </w:r>
              <w:r w:rsidRPr="001A763B">
                <w:rPr>
                  <w:rStyle w:val="a3"/>
                </w:rPr>
                <w:t>@mail.ryazan.ru</w:t>
              </w:r>
            </w:hyperlink>
          </w:p>
        </w:tc>
      </w:tr>
      <w:tr w:rsidR="00AA35C3" w:rsidRPr="00AA35C3" w:rsidTr="00BD7BFB">
        <w:trPr>
          <w:gridAfter w:val="1"/>
          <w:wAfter w:w="342" w:type="dxa"/>
          <w:trHeight w:val="60"/>
        </w:trPr>
        <w:tc>
          <w:tcPr>
            <w:tcW w:w="39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35C3" w:rsidRPr="00AA35C3" w:rsidRDefault="00AA35C3">
            <w:r w:rsidRPr="00AA35C3">
              <w:t xml:space="preserve">Ф.И.О. руководителя учреждения, телефон   </w:t>
            </w: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B7FFA" w:rsidRDefault="00C43856" w:rsidP="00BB7FFA">
            <w:r>
              <w:rPr>
                <w:lang w:val="en-US"/>
              </w:rPr>
              <w:t>Тишанинова Татьяна Александровна</w:t>
            </w:r>
            <w:r w:rsidR="00AA35C3" w:rsidRPr="00AA35C3">
              <w:t xml:space="preserve"> </w:t>
            </w:r>
          </w:p>
          <w:p w:rsidR="00AA35C3" w:rsidRPr="00AA35C3" w:rsidRDefault="00AA35C3" w:rsidP="00C43856">
            <w:r w:rsidRPr="00AA35C3">
              <w:t>8(491</w:t>
            </w:r>
            <w:r w:rsidR="00C43856">
              <w:t>41</w:t>
            </w:r>
            <w:r w:rsidRPr="00AA35C3">
              <w:t>)</w:t>
            </w:r>
            <w:r w:rsidR="00C72C01">
              <w:t xml:space="preserve"> </w:t>
            </w:r>
            <w:r w:rsidR="00C43856">
              <w:t>4-33-23</w:t>
            </w:r>
          </w:p>
        </w:tc>
      </w:tr>
      <w:tr w:rsidR="00AA35C3" w:rsidRPr="00AA35C3" w:rsidTr="00BD7BFB">
        <w:trPr>
          <w:gridAfter w:val="1"/>
          <w:wAfter w:w="342" w:type="dxa"/>
          <w:trHeight w:val="6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35C3" w:rsidRPr="00AA35C3" w:rsidRDefault="00AA35C3">
            <w:r w:rsidRPr="00AA35C3">
              <w:t xml:space="preserve">Ф.И.О. главного бухгалтера, телефон       </w:t>
            </w: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69D3" w:rsidRDefault="00C43856" w:rsidP="009D69D3">
            <w:r>
              <w:t>Чутчева Елена Евгеньевна</w:t>
            </w:r>
            <w:r w:rsidR="00AA35C3" w:rsidRPr="00AA35C3">
              <w:t xml:space="preserve"> </w:t>
            </w:r>
          </w:p>
          <w:p w:rsidR="00AA35C3" w:rsidRPr="00AA35C3" w:rsidRDefault="00AA35C3" w:rsidP="00C43856">
            <w:r w:rsidRPr="00AA35C3">
              <w:t>8(4915</w:t>
            </w:r>
            <w:r w:rsidR="00C43856">
              <w:t>5</w:t>
            </w:r>
            <w:r w:rsidRPr="00AA35C3">
              <w:t>)</w:t>
            </w:r>
            <w:r w:rsidR="00C72C01">
              <w:t xml:space="preserve"> </w:t>
            </w:r>
            <w:r w:rsidR="00C43856">
              <w:t>31-5-28</w:t>
            </w:r>
          </w:p>
        </w:tc>
      </w:tr>
      <w:tr w:rsidR="00AA35C3" w:rsidRPr="00AA35C3" w:rsidTr="00BD7BFB">
        <w:trPr>
          <w:gridAfter w:val="1"/>
          <w:wAfter w:w="342" w:type="dxa"/>
          <w:trHeight w:val="40"/>
        </w:trPr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AA35C3" w:rsidRPr="00AA35C3" w:rsidRDefault="00AA35C3" w:rsidP="00A976BB">
            <w:r w:rsidRPr="00AA35C3">
              <w:t>Основной  государственный  регистрационный номер (ОГРН),</w:t>
            </w:r>
            <w:r w:rsidR="00EC3BC3">
              <w:t xml:space="preserve"> </w:t>
            </w:r>
            <w:r w:rsidRPr="00AA35C3">
              <w:t>дата государственной регистрации,</w:t>
            </w:r>
            <w:r w:rsidR="00EC3BC3">
              <w:t xml:space="preserve"> </w:t>
            </w:r>
            <w:r w:rsidRPr="00AA35C3">
              <w:t xml:space="preserve">наименование </w:t>
            </w:r>
            <w:r w:rsidR="00EC3BC3" w:rsidRPr="00AA35C3">
              <w:t>регистрирующего</w:t>
            </w:r>
            <w:r w:rsidRPr="00AA35C3">
              <w:t xml:space="preserve"> органа</w:t>
            </w: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AA35C3" w:rsidRPr="00AA35C3" w:rsidRDefault="00AA35C3" w:rsidP="00C43856">
            <w:r w:rsidRPr="00AA35C3">
              <w:t>1086214</w:t>
            </w:r>
            <w:r w:rsidR="00C43856">
              <w:t>000047</w:t>
            </w:r>
            <w:r w:rsidRPr="00AA35C3">
              <w:t xml:space="preserve">    </w:t>
            </w:r>
          </w:p>
        </w:tc>
      </w:tr>
      <w:tr w:rsidR="00AA35C3" w:rsidRPr="00AA35C3" w:rsidTr="00BD7BFB">
        <w:trPr>
          <w:gridAfter w:val="1"/>
          <w:wAfter w:w="342" w:type="dxa"/>
          <w:trHeight w:val="39"/>
        </w:trPr>
        <w:tc>
          <w:tcPr>
            <w:tcW w:w="390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5C3" w:rsidRPr="00AA35C3" w:rsidRDefault="00AA35C3"/>
        </w:tc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AA35C3" w:rsidRPr="00AA35C3" w:rsidRDefault="00C43856" w:rsidP="00A976BB">
            <w:r>
              <w:t>23</w:t>
            </w:r>
            <w:r w:rsidR="00AA35C3" w:rsidRPr="00AA35C3">
              <w:t>.11.2011</w:t>
            </w:r>
          </w:p>
        </w:tc>
      </w:tr>
      <w:tr w:rsidR="00AA35C3" w:rsidRPr="00AA35C3" w:rsidTr="00BD7BFB">
        <w:trPr>
          <w:gridAfter w:val="1"/>
          <w:wAfter w:w="342" w:type="dxa"/>
          <w:trHeight w:val="61"/>
        </w:trPr>
        <w:tc>
          <w:tcPr>
            <w:tcW w:w="390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5C3" w:rsidRPr="00AA35C3" w:rsidRDefault="00AA35C3"/>
        </w:tc>
        <w:tc>
          <w:tcPr>
            <w:tcW w:w="5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35C3" w:rsidRPr="00AA35C3" w:rsidRDefault="00AA35C3" w:rsidP="009D69D3">
            <w:r w:rsidRPr="00AA35C3">
              <w:t>Межрайонная инспекция Федеральной налоговой  службы №7 РФ по Рязанской области</w:t>
            </w:r>
          </w:p>
        </w:tc>
      </w:tr>
      <w:tr w:rsidR="00AA35C3" w:rsidRPr="00AA35C3" w:rsidTr="00BD7BFB">
        <w:trPr>
          <w:gridAfter w:val="1"/>
          <w:wAfter w:w="342" w:type="dxa"/>
          <w:trHeight w:val="276"/>
        </w:trPr>
        <w:tc>
          <w:tcPr>
            <w:tcW w:w="39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A35C3" w:rsidRPr="00AA35C3" w:rsidRDefault="00AA35C3">
            <w:r w:rsidRPr="00AA35C3">
              <w:t>ИНН/КПП (№ налогоплательщика,</w:t>
            </w:r>
            <w:r w:rsidR="00EC3BC3">
              <w:t xml:space="preserve"> </w:t>
            </w:r>
            <w:r w:rsidRPr="00AA35C3">
              <w:t>причина постановки на учет в налоговом органе</w:t>
            </w:r>
            <w:r w:rsidR="009D69D3">
              <w:t>)</w:t>
            </w:r>
          </w:p>
        </w:tc>
        <w:tc>
          <w:tcPr>
            <w:tcW w:w="56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35C3" w:rsidRPr="00AA35C3" w:rsidRDefault="00AA35C3" w:rsidP="00C43856">
            <w:r w:rsidRPr="00AA35C3">
              <w:t>62</w:t>
            </w:r>
            <w:r w:rsidR="00C43856">
              <w:t>1</w:t>
            </w:r>
            <w:r w:rsidRPr="00AA35C3">
              <w:t>100</w:t>
            </w:r>
            <w:r w:rsidR="00C43856">
              <w:t>6651</w:t>
            </w:r>
            <w:r w:rsidRPr="00AA35C3">
              <w:t>/62</w:t>
            </w:r>
            <w:r w:rsidR="00C43856">
              <w:t>1</w:t>
            </w:r>
            <w:r w:rsidRPr="00AA35C3">
              <w:t>101001</w:t>
            </w:r>
          </w:p>
        </w:tc>
      </w:tr>
      <w:tr w:rsidR="00AA35C3" w:rsidRPr="00AA35C3" w:rsidTr="00BD7BFB">
        <w:trPr>
          <w:gridAfter w:val="1"/>
          <w:wAfter w:w="342" w:type="dxa"/>
          <w:trHeight w:val="276"/>
        </w:trPr>
        <w:tc>
          <w:tcPr>
            <w:tcW w:w="39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A35C3" w:rsidRPr="00AA35C3" w:rsidRDefault="00AA35C3"/>
        </w:tc>
        <w:tc>
          <w:tcPr>
            <w:tcW w:w="56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A35C3" w:rsidRPr="00AA35C3" w:rsidRDefault="00AA35C3"/>
        </w:tc>
      </w:tr>
      <w:tr w:rsidR="00C72C01" w:rsidRPr="00AA35C3" w:rsidTr="00BD7BFB">
        <w:trPr>
          <w:gridAfter w:val="1"/>
          <w:wAfter w:w="342" w:type="dxa"/>
          <w:trHeight w:val="59"/>
        </w:trPr>
        <w:tc>
          <w:tcPr>
            <w:tcW w:w="39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72C01" w:rsidRPr="009D4F5C" w:rsidRDefault="00C72C01" w:rsidP="00C72C01">
            <w:pPr>
              <w:rPr>
                <w:highlight w:val="yellow"/>
              </w:rPr>
            </w:pPr>
            <w:r>
              <w:t>Наименование вида экономической деятельности по Общероссийскому классификатору видов экономической деятельности (ОКВЭД)</w:t>
            </w:r>
            <w:r w:rsidRPr="00C72C01">
              <w:t xml:space="preserve">              </w:t>
            </w: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2C01" w:rsidRPr="00AA35C3" w:rsidRDefault="00C72C01" w:rsidP="00A976BB">
            <w:r>
              <w:t>Предоставление платных услуг без обеспечения проживания</w:t>
            </w:r>
          </w:p>
        </w:tc>
      </w:tr>
      <w:tr w:rsidR="00C72C01" w:rsidRPr="00AA35C3" w:rsidTr="00BD7BFB">
        <w:trPr>
          <w:gridAfter w:val="1"/>
          <w:wAfter w:w="342" w:type="dxa"/>
          <w:trHeight w:val="40"/>
        </w:trPr>
        <w:tc>
          <w:tcPr>
            <w:tcW w:w="39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72C01" w:rsidRPr="009D4F5C" w:rsidRDefault="00C72C01">
            <w:pPr>
              <w:rPr>
                <w:highlight w:val="yellow"/>
              </w:rPr>
            </w:pPr>
            <w:r w:rsidRPr="00C72C01">
              <w:t>Код вида экономической деятельности (по ОКВЭД)</w:t>
            </w:r>
          </w:p>
        </w:tc>
        <w:tc>
          <w:tcPr>
            <w:tcW w:w="5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2C01" w:rsidRPr="00AA35C3" w:rsidRDefault="00C72C01" w:rsidP="00A976BB">
            <w:r>
              <w:t>85.32</w:t>
            </w:r>
          </w:p>
        </w:tc>
      </w:tr>
      <w:tr w:rsidR="00C72C01" w:rsidRPr="00AA35C3" w:rsidTr="00BD7BFB">
        <w:trPr>
          <w:gridAfter w:val="1"/>
          <w:wAfter w:w="342" w:type="dxa"/>
          <w:trHeight w:val="39"/>
        </w:trPr>
        <w:tc>
          <w:tcPr>
            <w:tcW w:w="3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72C01" w:rsidRPr="00AA35C3" w:rsidRDefault="00C72C01">
            <w:r>
              <w:lastRenderedPageBreak/>
              <w:t xml:space="preserve">Наименование единиц измерения показателей, включаемых в План 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2C01" w:rsidRPr="00AA35C3" w:rsidRDefault="00C72C01" w:rsidP="00F9157F">
            <w:r>
              <w:t>руб.</w:t>
            </w:r>
          </w:p>
        </w:tc>
      </w:tr>
      <w:tr w:rsidR="00C72C01" w:rsidRPr="00AA35C3" w:rsidTr="00BD7BFB">
        <w:trPr>
          <w:gridAfter w:val="1"/>
          <w:wAfter w:w="342" w:type="dxa"/>
          <w:trHeight w:val="39"/>
        </w:trPr>
        <w:tc>
          <w:tcPr>
            <w:tcW w:w="39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2C01" w:rsidRPr="00AA35C3" w:rsidRDefault="00C72C01">
            <w:r>
              <w:t>Коды единиц измерения показателей, включаемых в План, по Общероссийскому классификатору единиц измерения (ОКЕИ)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2C01" w:rsidRPr="00AA35C3" w:rsidRDefault="00C72C01" w:rsidP="00F9157F"/>
        </w:tc>
      </w:tr>
      <w:tr w:rsidR="00C72C01" w:rsidRPr="00AA35C3" w:rsidTr="00BD7BFB">
        <w:trPr>
          <w:gridBefore w:val="1"/>
          <w:wBefore w:w="543" w:type="dxa"/>
          <w:trHeight w:val="1458"/>
        </w:trPr>
        <w:tc>
          <w:tcPr>
            <w:tcW w:w="9391" w:type="dxa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C72C01" w:rsidRPr="00F9157F" w:rsidRDefault="00C72C01" w:rsidP="009A26E2">
            <w:pPr>
              <w:jc w:val="center"/>
            </w:pPr>
            <w:r w:rsidRPr="00AA35C3">
              <w:t>2. Сведения о деятельности учреждения</w:t>
            </w:r>
          </w:p>
          <w:p w:rsidR="00C72C01" w:rsidRPr="00F9157F" w:rsidRDefault="00C72C01" w:rsidP="009A26E2">
            <w:pPr>
              <w:jc w:val="both"/>
            </w:pPr>
            <w:r>
              <w:t xml:space="preserve">2.1. </w:t>
            </w:r>
            <w:r w:rsidRPr="00AA35C3">
              <w:t xml:space="preserve">Цели </w:t>
            </w:r>
            <w:r>
              <w:t>деятельности учреждения</w:t>
            </w:r>
            <w:r w:rsidRPr="00AA35C3">
              <w:t xml:space="preserve">: </w:t>
            </w:r>
            <w:r>
              <w:t>о</w:t>
            </w:r>
            <w:r w:rsidRPr="00AA35C3">
              <w:t>беспечение реализации предусмотренных законодательством Российской Федерации отдельных полномочий министерства социальной защи</w:t>
            </w:r>
            <w:r>
              <w:t>ты населения Рязанской области</w:t>
            </w:r>
            <w:r w:rsidRPr="00AA35C3">
              <w:t>, а именно</w:t>
            </w:r>
            <w:r>
              <w:t>,</w:t>
            </w:r>
            <w:r w:rsidRPr="00AA35C3">
              <w:t xml:space="preserve"> проведение социальных,</w:t>
            </w:r>
            <w:r>
              <w:t xml:space="preserve"> </w:t>
            </w:r>
            <w:r w:rsidRPr="00AA35C3">
              <w:t>оздоровительных,</w:t>
            </w:r>
            <w:r>
              <w:t xml:space="preserve"> </w:t>
            </w:r>
            <w:r w:rsidRPr="00AA35C3">
              <w:t>педагогических,</w:t>
            </w:r>
            <w:r>
              <w:t xml:space="preserve"> </w:t>
            </w:r>
            <w:r w:rsidRPr="00AA35C3">
              <w:t>профилактических и иных мероприятий,</w:t>
            </w:r>
            <w:r>
              <w:t xml:space="preserve"> </w:t>
            </w:r>
            <w:r w:rsidRPr="00AA35C3">
              <w:t>предоставление социального обслуживания и социальной помощи гражданам.</w:t>
            </w:r>
          </w:p>
          <w:p w:rsidR="00C72C01" w:rsidRDefault="00C72C01" w:rsidP="009D69D3">
            <w:pPr>
              <w:jc w:val="both"/>
            </w:pPr>
            <w:r w:rsidRPr="00AA35C3">
              <w:t xml:space="preserve">2.2. </w:t>
            </w:r>
            <w:r w:rsidRPr="00C72C01">
              <w:t>Виды основной деятельности учреждения</w:t>
            </w:r>
            <w:r>
              <w:t>, относящиеся к его основным видам деятельности</w:t>
            </w:r>
            <w:r w:rsidRPr="00C72C01">
              <w:t>:</w:t>
            </w:r>
          </w:p>
          <w:p w:rsidR="00C72C01" w:rsidRDefault="00C72C01" w:rsidP="009D69D3">
            <w:pPr>
              <w:jc w:val="both"/>
            </w:pPr>
            <w:r>
              <w:t>- м</w:t>
            </w:r>
            <w:r w:rsidRPr="00AA35C3">
              <w:t>ониторинг социальной и демографической ситуации,</w:t>
            </w:r>
            <w:r>
              <w:t xml:space="preserve"> </w:t>
            </w:r>
            <w:r w:rsidRPr="00AA35C3">
              <w:t xml:space="preserve">уровня социально-экономического благополучия граждан на территории обслуживания; </w:t>
            </w:r>
          </w:p>
          <w:p w:rsidR="00C72C01" w:rsidRDefault="00C72C01" w:rsidP="009D69D3">
            <w:pPr>
              <w:jc w:val="both"/>
            </w:pPr>
            <w:r>
              <w:t xml:space="preserve">- </w:t>
            </w:r>
            <w:r w:rsidRPr="00AA35C3">
              <w:t>выявление и дифференцированный учет граждан,</w:t>
            </w:r>
            <w:r>
              <w:t xml:space="preserve"> </w:t>
            </w:r>
            <w:r w:rsidRPr="00AA35C3">
              <w:t>нуждающихся в социальной поддержке,</w:t>
            </w:r>
            <w:r>
              <w:t xml:space="preserve"> </w:t>
            </w:r>
            <w:r w:rsidRPr="00AA35C3">
              <w:t>определение необходимых им форм помощи и периодичности</w:t>
            </w:r>
            <w:r>
              <w:t xml:space="preserve"> </w:t>
            </w:r>
            <w:r w:rsidRPr="00AA35C3">
              <w:t>(постоянно,</w:t>
            </w:r>
            <w:r>
              <w:t xml:space="preserve"> </w:t>
            </w:r>
            <w:r w:rsidRPr="00AA35C3">
              <w:t>временно,</w:t>
            </w:r>
            <w:r>
              <w:t xml:space="preserve"> </w:t>
            </w:r>
            <w:r w:rsidRPr="00AA35C3">
              <w:t xml:space="preserve">на разовой основе) ее предоставления; </w:t>
            </w:r>
          </w:p>
          <w:p w:rsidR="00C72C01" w:rsidRDefault="00C72C01" w:rsidP="009D69D3">
            <w:pPr>
              <w:jc w:val="both"/>
            </w:pPr>
            <w:r>
              <w:t xml:space="preserve">- </w:t>
            </w:r>
            <w:r w:rsidRPr="00AA35C3">
              <w:t>предоставление гражданам необходимых социальных услуг</w:t>
            </w:r>
            <w:r>
              <w:t xml:space="preserve"> </w:t>
            </w:r>
            <w:r w:rsidRPr="00AA35C3">
              <w:t>(социально-бытовых,</w:t>
            </w:r>
            <w:r>
              <w:t xml:space="preserve"> социально-меди</w:t>
            </w:r>
            <w:r w:rsidRPr="00AA35C3">
              <w:t>цинских,</w:t>
            </w:r>
            <w:r>
              <w:t xml:space="preserve"> </w:t>
            </w:r>
            <w:r w:rsidRPr="00AA35C3">
              <w:t>социально-психологических,</w:t>
            </w:r>
            <w:r>
              <w:t xml:space="preserve"> </w:t>
            </w:r>
            <w:r w:rsidRPr="00AA35C3">
              <w:t>социально-педагогических,</w:t>
            </w:r>
            <w:r>
              <w:t xml:space="preserve"> </w:t>
            </w:r>
            <w:r w:rsidRPr="00AA35C3">
              <w:t>социально-экономических,</w:t>
            </w:r>
            <w:r>
              <w:t xml:space="preserve"> </w:t>
            </w:r>
            <w:r w:rsidRPr="00AA35C3">
              <w:t>социально-правовых)</w:t>
            </w:r>
            <w:r>
              <w:t xml:space="preserve"> </w:t>
            </w:r>
            <w:r w:rsidRPr="00AA35C3">
              <w:t>и иных услуг при условии соблюдения принципов адресности и преемственности помощи в соответствии с перечнем,</w:t>
            </w:r>
            <w:r>
              <w:t xml:space="preserve"> </w:t>
            </w:r>
            <w:r w:rsidRPr="00AA35C3">
              <w:t xml:space="preserve">утвержденным Правительством Рязанской области; </w:t>
            </w:r>
          </w:p>
          <w:p w:rsidR="00C72C01" w:rsidRDefault="00C72C01" w:rsidP="009D69D3">
            <w:pPr>
              <w:jc w:val="both"/>
            </w:pPr>
            <w:r>
              <w:t xml:space="preserve">- </w:t>
            </w:r>
            <w:r w:rsidRPr="00AA35C3">
              <w:t>участие в работе  по профилактике  бе</w:t>
            </w:r>
            <w:r>
              <w:t>знадзорности несовершеннолетних</w:t>
            </w:r>
            <w:r w:rsidRPr="00AA35C3">
              <w:t>,</w:t>
            </w:r>
            <w:r>
              <w:t xml:space="preserve"> </w:t>
            </w:r>
            <w:r w:rsidRPr="00AA35C3">
              <w:t>защите их прав;</w:t>
            </w:r>
            <w:r>
              <w:t xml:space="preserve"> </w:t>
            </w:r>
          </w:p>
          <w:p w:rsidR="00C72C01" w:rsidRDefault="00C72C01" w:rsidP="009D69D3">
            <w:pPr>
              <w:jc w:val="both"/>
            </w:pPr>
            <w:r>
              <w:t>- привлечение госуда</w:t>
            </w:r>
            <w:r w:rsidRPr="00AA35C3">
              <w:t>рственных,</w:t>
            </w:r>
            <w:r>
              <w:t xml:space="preserve"> </w:t>
            </w:r>
            <w:r w:rsidRPr="00AA35C3">
              <w:t>муниципальных и негосударственных органов,</w:t>
            </w:r>
            <w:r>
              <w:t xml:space="preserve"> </w:t>
            </w:r>
            <w:r w:rsidRPr="00AA35C3">
              <w:t>организаций и учреждений</w:t>
            </w:r>
            <w:r>
              <w:t xml:space="preserve"> </w:t>
            </w:r>
            <w:r w:rsidRPr="00AA35C3">
              <w:t>(здравоохранения,</w:t>
            </w:r>
            <w:r>
              <w:t xml:space="preserve"> </w:t>
            </w:r>
            <w:r w:rsidRPr="00AA35C3">
              <w:t>образования,</w:t>
            </w:r>
            <w:r>
              <w:t xml:space="preserve"> </w:t>
            </w:r>
            <w:r w:rsidRPr="00AA35C3">
              <w:t>миграционной службы,</w:t>
            </w:r>
            <w:r>
              <w:t xml:space="preserve"> </w:t>
            </w:r>
            <w:r w:rsidRPr="00AA35C3">
              <w:t>службы занятости населения и так далее),</w:t>
            </w:r>
            <w:r>
              <w:t xml:space="preserve"> </w:t>
            </w:r>
            <w:r w:rsidRPr="00AA35C3">
              <w:t>а также общественных и религиозных организаций и объединений</w:t>
            </w:r>
            <w:r>
              <w:t xml:space="preserve"> </w:t>
            </w:r>
            <w:r w:rsidRPr="00AA35C3">
              <w:t>(ветеранских,</w:t>
            </w:r>
            <w:r>
              <w:t xml:space="preserve"> </w:t>
            </w:r>
            <w:r w:rsidRPr="00AA35C3">
              <w:t>инвалидных,</w:t>
            </w:r>
            <w:r>
              <w:t xml:space="preserve"> </w:t>
            </w:r>
            <w:r w:rsidRPr="00AA35C3">
              <w:t>комитетов Общества  Красного Креста, ассоциаций   многодетных, неполных семей и так далее) к решению вопросов оказания социальной поддержки населению и координацию их деятельности в этом направлении;</w:t>
            </w:r>
            <w:r>
              <w:t xml:space="preserve"> </w:t>
            </w:r>
          </w:p>
          <w:p w:rsidR="00C72C01" w:rsidRDefault="00C72C01" w:rsidP="009D69D3">
            <w:pPr>
              <w:jc w:val="both"/>
            </w:pPr>
            <w:r>
              <w:t xml:space="preserve">- </w:t>
            </w:r>
            <w:r w:rsidRPr="00AA35C3">
              <w:t>внедрение в практику новых форм и методов социального обслуживания в зависимости от характера нуждаемости населения</w:t>
            </w:r>
            <w:r>
              <w:t xml:space="preserve"> </w:t>
            </w:r>
            <w:r w:rsidRPr="00AA35C3">
              <w:t xml:space="preserve">в социальной поддержке и местных социально-экономических </w:t>
            </w:r>
            <w:r>
              <w:t>условий</w:t>
            </w:r>
            <w:r w:rsidRPr="00AA35C3">
              <w:t xml:space="preserve">; </w:t>
            </w:r>
          </w:p>
          <w:p w:rsidR="00C72C01" w:rsidRDefault="00C72C01" w:rsidP="009D69D3">
            <w:pPr>
              <w:jc w:val="both"/>
            </w:pPr>
            <w:r>
              <w:t xml:space="preserve">- </w:t>
            </w:r>
            <w:r w:rsidRPr="00AA35C3">
              <w:t xml:space="preserve">проведение мероприятий по повышению профессионального уровня работников Центра. </w:t>
            </w:r>
          </w:p>
          <w:p w:rsidR="00C72C01" w:rsidRPr="00F9157F" w:rsidRDefault="00C72C01" w:rsidP="009D69D3">
            <w:pPr>
              <w:jc w:val="both"/>
            </w:pPr>
          </w:p>
          <w:p w:rsidR="00C72C01" w:rsidRDefault="00C72C01" w:rsidP="004C186F">
            <w:r w:rsidRPr="00AA35C3">
              <w:t>2.3. Перечень услуг (работ), относящихся к основны</w:t>
            </w:r>
            <w:r>
              <w:t>м видам деятельности учреждения</w:t>
            </w:r>
            <w:r w:rsidRPr="00AA35C3">
              <w:t xml:space="preserve">: </w:t>
            </w:r>
            <w:r>
              <w:t xml:space="preserve"> </w:t>
            </w:r>
          </w:p>
          <w:p w:rsidR="00C72C01" w:rsidRDefault="00C72C01" w:rsidP="004C186F">
            <w:r>
              <w:t>- п</w:t>
            </w:r>
            <w:r w:rsidRPr="00AA35C3">
              <w:t>редоставл</w:t>
            </w:r>
            <w:r>
              <w:t xml:space="preserve">ение  социальных услуг на дому; </w:t>
            </w:r>
          </w:p>
          <w:p w:rsidR="00C72C01" w:rsidRDefault="00C72C01" w:rsidP="004C186F">
            <w:r>
              <w:t>- о</w:t>
            </w:r>
            <w:r w:rsidRPr="00AA35C3">
              <w:t>рганизация социального обслуживания семей и детей,</w:t>
            </w:r>
            <w:r>
              <w:t xml:space="preserve"> </w:t>
            </w:r>
            <w:r w:rsidRPr="00AA35C3">
              <w:t>находящихс</w:t>
            </w:r>
            <w:r>
              <w:t xml:space="preserve">я в трудной жизненной ситуации; </w:t>
            </w:r>
          </w:p>
          <w:p w:rsidR="00C72C01" w:rsidRDefault="00C72C01" w:rsidP="004C186F">
            <w:r>
              <w:t xml:space="preserve">- </w:t>
            </w:r>
            <w:r w:rsidRPr="00AA35C3">
              <w:t>предоставление социально-реабилитационных услуг;</w:t>
            </w:r>
          </w:p>
          <w:p w:rsidR="00C72C01" w:rsidRDefault="00C72C01" w:rsidP="004C186F">
            <w:r>
              <w:t xml:space="preserve"> - </w:t>
            </w:r>
            <w:r w:rsidRPr="00AA35C3">
              <w:t xml:space="preserve">предоставление консультационной помощи; </w:t>
            </w:r>
          </w:p>
          <w:p w:rsidR="00C72C01" w:rsidRDefault="00C72C01" w:rsidP="004C186F">
            <w:r>
              <w:t xml:space="preserve">- </w:t>
            </w:r>
            <w:r w:rsidRPr="00AA35C3">
              <w:t xml:space="preserve">предоставление социально-бытовых услуг; </w:t>
            </w:r>
          </w:p>
          <w:p w:rsidR="00C72C01" w:rsidRDefault="00C72C01" w:rsidP="004C186F">
            <w:r>
              <w:t xml:space="preserve">- </w:t>
            </w:r>
            <w:r w:rsidRPr="00AA35C3">
              <w:t xml:space="preserve">предоставление социально-медицинских услуг; </w:t>
            </w:r>
          </w:p>
          <w:p w:rsidR="00C72C01" w:rsidRDefault="00C72C01" w:rsidP="004C186F">
            <w:r>
              <w:t xml:space="preserve">- </w:t>
            </w:r>
            <w:r w:rsidRPr="00AA35C3">
              <w:t>предоставление социально-психологических услуг;</w:t>
            </w:r>
            <w:r>
              <w:t xml:space="preserve"> </w:t>
            </w:r>
          </w:p>
          <w:p w:rsidR="00C72C01" w:rsidRDefault="00C72C01" w:rsidP="004C186F">
            <w:r>
              <w:t xml:space="preserve">- </w:t>
            </w:r>
            <w:r w:rsidRPr="00AA35C3">
              <w:t xml:space="preserve">предоставление социально-правовых услуг; </w:t>
            </w:r>
          </w:p>
          <w:p w:rsidR="00C72C01" w:rsidRDefault="00C72C01" w:rsidP="004C186F">
            <w:r>
              <w:t xml:space="preserve">- </w:t>
            </w:r>
            <w:r w:rsidRPr="00AA35C3">
              <w:t>предоставлени</w:t>
            </w:r>
            <w:r>
              <w:t>е социально-экономических услуг;</w:t>
            </w:r>
          </w:p>
          <w:p w:rsidR="00C72C01" w:rsidRDefault="00C72C01" w:rsidP="004C186F">
            <w:r>
              <w:t>- п</w:t>
            </w:r>
            <w:r w:rsidRPr="00AA35C3">
              <w:t>редоставление  срочных социальных услуг</w:t>
            </w:r>
            <w:r>
              <w:t xml:space="preserve">; </w:t>
            </w:r>
          </w:p>
          <w:p w:rsidR="00C72C01" w:rsidRDefault="00C72C01" w:rsidP="004C186F">
            <w:r>
              <w:t>- о</w:t>
            </w:r>
            <w:r w:rsidRPr="00AA35C3">
              <w:t xml:space="preserve">казание экстренной социальной помощи. </w:t>
            </w:r>
          </w:p>
          <w:p w:rsidR="00C72C01" w:rsidRPr="00F9157F" w:rsidRDefault="00C72C01" w:rsidP="004C186F"/>
          <w:p w:rsidR="00657C62" w:rsidRDefault="00657C62" w:rsidP="009D69D3">
            <w:pPr>
              <w:jc w:val="both"/>
            </w:pPr>
          </w:p>
          <w:p w:rsidR="00657C62" w:rsidRDefault="00657C62" w:rsidP="009D69D3">
            <w:pPr>
              <w:jc w:val="both"/>
            </w:pPr>
          </w:p>
          <w:p w:rsidR="00C72C01" w:rsidRDefault="00C72C01" w:rsidP="009D69D3">
            <w:pPr>
              <w:jc w:val="both"/>
            </w:pPr>
            <w:r w:rsidRPr="00AA35C3">
              <w:t>2.4. Перечень разрешительных документов, на основании которых учреж</w:t>
            </w:r>
            <w:r>
              <w:t>дение осуществляет деятельность</w:t>
            </w:r>
            <w:r w:rsidRPr="00AA35C3">
              <w:t>: Постановление правительства Рязанской области о создании учреждения №343 от 17.12.2007г.;</w:t>
            </w:r>
            <w:r>
              <w:t xml:space="preserve"> </w:t>
            </w:r>
            <w:r w:rsidRPr="00AA35C3">
              <w:t>Свидетельство о государственной регистрации юридического лица от 14.01.2008г. серия 62 № 001916443;Свидетельство о внесении изменений в ЕГРЮЛ: от 26.08.2008г. серия 62 №001984194  и от 26.08.2008 г.серия 62 №001984195;</w:t>
            </w:r>
            <w:r>
              <w:t xml:space="preserve"> </w:t>
            </w:r>
            <w:r w:rsidRPr="00AA35C3">
              <w:t>Устав, утвержденный совместным приказом министерства имущественных и земельных отношений и приказом министерства социальной защиты населения №731-р от 10.11.2011г.;</w:t>
            </w:r>
            <w:r>
              <w:t xml:space="preserve"> </w:t>
            </w:r>
            <w:r w:rsidRPr="00AA35C3">
              <w:t>свидетельство о постановке на учет в налоговом органе серия 62 №001916447 от 14.01.2008г.;</w:t>
            </w:r>
            <w:r>
              <w:t xml:space="preserve"> </w:t>
            </w:r>
            <w:r w:rsidRPr="00AA35C3">
              <w:t>свидетельство о внесении изменений записи в ЕГРЮЛ серия 62 № 002119362 от 25.11.2011г.</w:t>
            </w:r>
            <w:r w:rsidR="0047250E">
              <w:t xml:space="preserve">, Закон Рязанской области от 10.11.2014г. №66-ОЗ «О регулировании отдельных вопросов в сфере социального обслуживания граждан на территории Рязанской области». </w:t>
            </w:r>
            <w:r w:rsidRPr="00AA35C3">
              <w:t xml:space="preserve"> </w:t>
            </w:r>
          </w:p>
          <w:p w:rsidR="00C72C01" w:rsidRDefault="00C72C01" w:rsidP="009D69D3">
            <w:pPr>
              <w:jc w:val="both"/>
            </w:pPr>
            <w:r>
              <w:t>2.5.  Общая  балансовая стоимость недвижимого  государственного имущества учреждения на дату составления Плана  ____</w:t>
            </w:r>
            <w:r>
              <w:rPr>
                <w:u w:val="single"/>
              </w:rPr>
              <w:t>-</w:t>
            </w:r>
            <w:r>
              <w:t>___ (руб.);</w:t>
            </w:r>
          </w:p>
          <w:p w:rsidR="00C72C01" w:rsidRDefault="00C72C01" w:rsidP="009D69D3">
            <w:pPr>
              <w:jc w:val="both"/>
            </w:pPr>
            <w:r>
              <w:t>в том числе:</w:t>
            </w:r>
          </w:p>
          <w:p w:rsidR="00C72C01" w:rsidRDefault="00C72C01" w:rsidP="009D69D3">
            <w:pPr>
              <w:jc w:val="both"/>
            </w:pPr>
            <w:r>
              <w:t xml:space="preserve">2.5.1. стоимость имущества, закрепленного собственником имущества за учреждением на праве оперативного управления  </w:t>
            </w:r>
            <w:r w:rsidR="0047250E">
              <w:t>1362641</w:t>
            </w:r>
            <w:r>
              <w:rPr>
                <w:u w:val="single"/>
              </w:rPr>
              <w:t xml:space="preserve"> </w:t>
            </w:r>
            <w:r>
              <w:t>(руб.);</w:t>
            </w:r>
          </w:p>
          <w:p w:rsidR="00C72C01" w:rsidRDefault="00C72C01" w:rsidP="009D69D3">
            <w:pPr>
              <w:jc w:val="both"/>
            </w:pPr>
            <w:r>
              <w:t xml:space="preserve">2.5.2. стоимость имущества, приобретенного учреждением за счет выделенных собственником имущества учреждения средств </w:t>
            </w:r>
            <w:r w:rsidR="0047250E">
              <w:t>84440</w:t>
            </w:r>
            <w:r>
              <w:t>(руб.);</w:t>
            </w:r>
          </w:p>
          <w:p w:rsidR="00C72C01" w:rsidRDefault="00C72C01" w:rsidP="009D69D3">
            <w:pPr>
              <w:jc w:val="both"/>
              <w:rPr>
                <w:u w:val="single"/>
              </w:rPr>
            </w:pPr>
            <w:r>
              <w:t>2.5.3. стоимость имущества, приобретенного  учреждением за счет доходов полученных от приносящей доход деятельности  __</w:t>
            </w:r>
            <w:r>
              <w:rPr>
                <w:u w:val="single"/>
              </w:rPr>
              <w:t>424 600 (руб.)</w:t>
            </w:r>
          </w:p>
          <w:p w:rsidR="00C72C01" w:rsidRDefault="00C72C01" w:rsidP="009D69D3">
            <w:pPr>
              <w:jc w:val="both"/>
              <w:rPr>
                <w:u w:val="single"/>
              </w:rPr>
            </w:pPr>
            <w:r>
              <w:t>2.6. Общая балансовая стоимость движимого государственного имущества на дату составления Плана _622600</w:t>
            </w:r>
            <w:r>
              <w:rPr>
                <w:u w:val="single"/>
              </w:rPr>
              <w:t xml:space="preserve"> (руб.);</w:t>
            </w:r>
          </w:p>
          <w:p w:rsidR="00C72C01" w:rsidRDefault="00C72C01" w:rsidP="009D69D3">
            <w:pPr>
              <w:jc w:val="both"/>
              <w:rPr>
                <w:u w:val="single"/>
              </w:rPr>
            </w:pPr>
            <w:r>
              <w:t>2.6.1. общая балансовая стоимость особо ценного движимого имущества _622600</w:t>
            </w:r>
            <w:r>
              <w:rPr>
                <w:u w:val="single"/>
              </w:rPr>
              <w:t xml:space="preserve"> (руб.)</w:t>
            </w:r>
          </w:p>
          <w:p w:rsidR="00C72C01" w:rsidRPr="00480AA6" w:rsidRDefault="00C72C01" w:rsidP="00480AA6"/>
        </w:tc>
      </w:tr>
      <w:tr w:rsidR="00C72C01" w:rsidRPr="00AA35C3" w:rsidTr="00BD7BFB">
        <w:trPr>
          <w:gridBefore w:val="1"/>
          <w:wBefore w:w="543" w:type="dxa"/>
          <w:trHeight w:val="32"/>
        </w:trPr>
        <w:tc>
          <w:tcPr>
            <w:tcW w:w="9391" w:type="dxa"/>
            <w:gridSpan w:val="5"/>
            <w:shd w:val="clear" w:color="auto" w:fill="auto"/>
            <w:noWrap/>
            <w:vAlign w:val="center"/>
          </w:tcPr>
          <w:p w:rsidR="00C72C01" w:rsidRDefault="00C72C01" w:rsidP="00EC3BC3">
            <w:pPr>
              <w:jc w:val="center"/>
            </w:pPr>
            <w:r w:rsidRPr="00AA35C3">
              <w:lastRenderedPageBreak/>
              <w:t>3. Анализ существующего положения</w:t>
            </w:r>
            <w:r>
              <w:t xml:space="preserve"> </w:t>
            </w:r>
            <w:r w:rsidRPr="00AA35C3">
              <w:t>и перспектив развития учреждения</w:t>
            </w:r>
          </w:p>
          <w:p w:rsidR="00C72C01" w:rsidRDefault="00C72C01" w:rsidP="00EC3BC3">
            <w:pPr>
              <w:jc w:val="center"/>
            </w:pPr>
          </w:p>
        </w:tc>
      </w:tr>
      <w:tr w:rsidR="00C72C01" w:rsidRPr="00AA35C3" w:rsidTr="00BD7BFB">
        <w:trPr>
          <w:gridBefore w:val="1"/>
          <w:wBefore w:w="543" w:type="dxa"/>
          <w:trHeight w:val="32"/>
        </w:trPr>
        <w:tc>
          <w:tcPr>
            <w:tcW w:w="9391" w:type="dxa"/>
            <w:gridSpan w:val="5"/>
            <w:shd w:val="clear" w:color="auto" w:fill="auto"/>
            <w:noWrap/>
            <w:vAlign w:val="center"/>
          </w:tcPr>
          <w:p w:rsidR="00C72C01" w:rsidRDefault="00C72C01" w:rsidP="00771D1F">
            <w:pPr>
              <w:jc w:val="both"/>
            </w:pPr>
            <w:r w:rsidRPr="00AA35C3">
              <w:t>3.1. Общая характеристика существующего положения учреждения.  ГБУ РО</w:t>
            </w:r>
            <w:r>
              <w:t xml:space="preserve"> </w:t>
            </w:r>
            <w:r w:rsidRPr="00AA35C3">
              <w:t>"</w:t>
            </w:r>
            <w:r>
              <w:t>Пронский</w:t>
            </w:r>
            <w:r w:rsidRPr="00AA35C3">
              <w:t xml:space="preserve"> комплексный центр социального обслуживания населения"</w:t>
            </w:r>
            <w:r>
              <w:t xml:space="preserve"> </w:t>
            </w:r>
            <w:r w:rsidRPr="00AA35C3">
              <w:t>начал функционировать с 1.01.2008</w:t>
            </w:r>
            <w:r>
              <w:t xml:space="preserve"> </w:t>
            </w:r>
            <w:r w:rsidRPr="00AA35C3">
              <w:t>г.</w:t>
            </w:r>
            <w:r>
              <w:t xml:space="preserve"> </w:t>
            </w:r>
            <w:r w:rsidRPr="00AA35C3">
              <w:t>на основании Устава,</w:t>
            </w:r>
            <w:r>
              <w:t xml:space="preserve"> </w:t>
            </w:r>
            <w:r w:rsidRPr="00AA35C3">
              <w:t>утвержденного Управлением социальной защиты населения Рязанской области и Управлением государственного имущества и земельных ресурсов Рязанской области.</w:t>
            </w:r>
            <w:r>
              <w:t xml:space="preserve"> Является юридическим лицом, имеет самостоятельный баланс, лицевые счета. Свою деятельность учреждение осуществляет по следующим функциональным направлениям: </w:t>
            </w:r>
          </w:p>
          <w:p w:rsidR="00C72C01" w:rsidRDefault="00C72C01" w:rsidP="00771D1F">
            <w:pPr>
              <w:jc w:val="both"/>
            </w:pPr>
            <w:r>
              <w:t>1) решение общих вопросов социальной поддержки граждан;</w:t>
            </w:r>
          </w:p>
          <w:p w:rsidR="00C72C01" w:rsidRDefault="00C72C01" w:rsidP="00771D1F">
            <w:pPr>
              <w:jc w:val="both"/>
            </w:pPr>
            <w:r>
              <w:t>2) социальная поддержка семьи, женщин и детей;</w:t>
            </w:r>
          </w:p>
          <w:p w:rsidR="00C72C01" w:rsidRDefault="00C72C01" w:rsidP="00771D1F">
            <w:pPr>
              <w:jc w:val="both"/>
            </w:pPr>
            <w:r>
              <w:t>3) социальная поддержка граждан пожилого возраста и инвалидов.</w:t>
            </w:r>
          </w:p>
          <w:p w:rsidR="00C72C01" w:rsidRDefault="00C72C01" w:rsidP="00771D1F">
            <w:pPr>
              <w:jc w:val="both"/>
            </w:pPr>
            <w:r>
              <w:t>Учреждение руководствуется нормативными правовыми актами РФ и Рязанской области, приказами министерства социальной защиты населения Рязанской области, а также Уставом. Тесно взаимодействует с государственными органами и учреждениями, общественными, религиозными и благотворительными организациями, отдельными гражданами и во всех сферах своей деятельности строит свои отношения на основе договоров в порядке, установленном действующем законодательством.</w:t>
            </w:r>
          </w:p>
          <w:p w:rsidR="00C72C01" w:rsidRDefault="00C72C01" w:rsidP="00416458">
            <w:r>
              <w:t xml:space="preserve">          </w:t>
            </w:r>
            <w:r w:rsidRPr="00AA35C3">
              <w:t xml:space="preserve">В </w:t>
            </w:r>
            <w:r>
              <w:t>учреждении</w:t>
            </w:r>
            <w:r w:rsidRPr="00AA35C3">
              <w:t xml:space="preserve"> работа</w:t>
            </w:r>
            <w:r>
              <w:t>е</w:t>
            </w:r>
            <w:r w:rsidRPr="00AA35C3">
              <w:t xml:space="preserve">т </w:t>
            </w:r>
            <w:r>
              <w:t>одно</w:t>
            </w:r>
            <w:r w:rsidRPr="00AA35C3">
              <w:t xml:space="preserve"> отделени</w:t>
            </w:r>
            <w:r>
              <w:t>е</w:t>
            </w:r>
            <w:r w:rsidRPr="00AA35C3">
              <w:t xml:space="preserve"> по предоставлению социальных услуг на дому,</w:t>
            </w:r>
            <w:r>
              <w:t xml:space="preserve"> </w:t>
            </w:r>
            <w:r w:rsidRPr="00AA35C3">
              <w:t xml:space="preserve">отделение </w:t>
            </w:r>
            <w:r>
              <w:t xml:space="preserve">предоставления </w:t>
            </w:r>
            <w:r w:rsidRPr="00AA35C3">
              <w:t>ср</w:t>
            </w:r>
            <w:r>
              <w:t>очных социальных услуг</w:t>
            </w:r>
            <w:r w:rsidRPr="00AA35C3">
              <w:t>,</w:t>
            </w:r>
            <w:r>
              <w:t xml:space="preserve"> оказания экстренной социальной помощи, </w:t>
            </w:r>
            <w:r w:rsidRPr="00AA35C3">
              <w:t xml:space="preserve">количество обслуживаемых </w:t>
            </w:r>
            <w:r>
              <w:t xml:space="preserve">которого </w:t>
            </w:r>
            <w:r w:rsidRPr="00AA35C3">
              <w:t xml:space="preserve">составляет </w:t>
            </w:r>
            <w:r>
              <w:t>100</w:t>
            </w:r>
            <w:r w:rsidRPr="00AA35C3">
              <w:t xml:space="preserve"> чел. по всему району,</w:t>
            </w:r>
            <w:r>
              <w:t xml:space="preserve">  отделение организации социального обслуживания семей и детей, находящихся в трудной жизненной ситуации</w:t>
            </w:r>
            <w:r w:rsidRPr="00AA35C3">
              <w:t>.</w:t>
            </w:r>
            <w:r>
              <w:t xml:space="preserve"> </w:t>
            </w:r>
          </w:p>
          <w:p w:rsidR="00C72C01" w:rsidRPr="00AA35C3" w:rsidRDefault="00C72C01" w:rsidP="00416458">
            <w:r>
              <w:t xml:space="preserve">         </w:t>
            </w:r>
            <w:r w:rsidRPr="00AA35C3">
              <w:t xml:space="preserve">Количество штатных сотрудников составляет </w:t>
            </w:r>
            <w:r>
              <w:t>47</w:t>
            </w:r>
            <w:r w:rsidRPr="00AA35C3">
              <w:t xml:space="preserve"> ед.,</w:t>
            </w:r>
            <w:r>
              <w:t xml:space="preserve"> </w:t>
            </w:r>
            <w:r w:rsidRPr="00AA35C3">
              <w:t xml:space="preserve">из них соцработников - </w:t>
            </w:r>
            <w:r>
              <w:t>36</w:t>
            </w:r>
            <w:r w:rsidRPr="00AA35C3">
              <w:t xml:space="preserve"> ед.</w:t>
            </w:r>
          </w:p>
          <w:p w:rsidR="00C72C01" w:rsidRDefault="00C72C01" w:rsidP="00771D1F">
            <w:pPr>
              <w:jc w:val="both"/>
            </w:pPr>
          </w:p>
          <w:p w:rsidR="00C72C01" w:rsidRDefault="00C72C01" w:rsidP="00771D1F">
            <w:pPr>
              <w:jc w:val="both"/>
            </w:pPr>
            <w:r w:rsidRPr="00AA35C3">
              <w:t>3.2.</w:t>
            </w:r>
            <w:r>
              <w:t xml:space="preserve"> </w:t>
            </w:r>
            <w:r w:rsidRPr="00AA35C3">
              <w:t>Отделени</w:t>
            </w:r>
            <w:r>
              <w:t>ем</w:t>
            </w:r>
            <w:r w:rsidRPr="00AA35C3">
              <w:t xml:space="preserve"> социального обслуживания на дому ГБУ РО «</w:t>
            </w:r>
            <w:r>
              <w:t xml:space="preserve">Пронский </w:t>
            </w:r>
            <w:r w:rsidRPr="00AA35C3">
              <w:t xml:space="preserve">комплексный центр социального обслуживания населения» ежегодно обслуживается </w:t>
            </w:r>
            <w:r>
              <w:t>250</w:t>
            </w:r>
            <w:r w:rsidRPr="00AA35C3">
              <w:t xml:space="preserve"> человек пожилого возраста и инвалидов. Из них </w:t>
            </w:r>
            <w:r>
              <w:t>134</w:t>
            </w:r>
            <w:r w:rsidRPr="00AA35C3">
              <w:t xml:space="preserve"> человек проживают в сельской местности с отсутствием инфраструктуры (отсутствие транспорта, дорог с твердым покрытием, </w:t>
            </w:r>
            <w:r w:rsidRPr="00AA35C3">
              <w:lastRenderedPageBreak/>
              <w:t xml:space="preserve">аптечных пунктов, больниц, водопровода, канализации), что составляет </w:t>
            </w:r>
            <w:r>
              <w:t>54</w:t>
            </w:r>
            <w:r w:rsidRPr="00AA35C3">
              <w:t>% от общего числа обслуживаемых. Таким образом, большая часть населения района, нуждающаяся в услугах учреждения социального обслуживания</w:t>
            </w:r>
            <w:r>
              <w:t>.</w:t>
            </w:r>
          </w:p>
          <w:p w:rsidR="00C66E05" w:rsidRDefault="00C72C01" w:rsidP="00771D1F">
            <w:pPr>
              <w:jc w:val="both"/>
            </w:pPr>
            <w:r>
              <w:t xml:space="preserve">            </w:t>
            </w:r>
          </w:p>
          <w:p w:rsidR="00C72C01" w:rsidRDefault="00C66E05" w:rsidP="00771D1F">
            <w:pPr>
              <w:jc w:val="both"/>
            </w:pPr>
            <w:r>
              <w:t xml:space="preserve">            </w:t>
            </w:r>
            <w:r w:rsidR="00C72C01" w:rsidRPr="00AA35C3">
              <w:t xml:space="preserve">С </w:t>
            </w:r>
            <w:r w:rsidR="0047250E">
              <w:t>01</w:t>
            </w:r>
            <w:r w:rsidR="00C72C01" w:rsidRPr="00AA35C3">
              <w:t xml:space="preserve"> </w:t>
            </w:r>
            <w:r w:rsidR="0047250E">
              <w:t>января</w:t>
            </w:r>
            <w:r w:rsidR="00C72C01" w:rsidRPr="00AA35C3">
              <w:t xml:space="preserve"> 201</w:t>
            </w:r>
            <w:r w:rsidR="0047250E">
              <w:t>5</w:t>
            </w:r>
            <w:r w:rsidR="00C72C01" w:rsidRPr="00AA35C3">
              <w:t xml:space="preserve"> года в Центре открыто </w:t>
            </w:r>
            <w:r w:rsidR="0049014A">
              <w:t>«О</w:t>
            </w:r>
            <w:r w:rsidR="00C72C01" w:rsidRPr="00AA35C3">
              <w:t xml:space="preserve">тделение </w:t>
            </w:r>
            <w:r w:rsidR="0049014A">
              <w:t>социального сопровождения и срочного социального обслуживания»</w:t>
            </w:r>
            <w:r w:rsidR="00C72C01" w:rsidRPr="00AA35C3">
              <w:t xml:space="preserve"> и мини-клуб </w:t>
            </w:r>
            <w:r w:rsidR="00C72C01">
              <w:t>по обучению компьютерной грамотности пожилых людей</w:t>
            </w:r>
            <w:r w:rsidR="00C72C01" w:rsidRPr="00AA35C3">
              <w:t>. По итогам 201</w:t>
            </w:r>
            <w:r w:rsidR="0049014A">
              <w:t>4</w:t>
            </w:r>
            <w:r w:rsidR="00C72C01" w:rsidRPr="00AA35C3">
              <w:t xml:space="preserve"> году социальные услуги получили еще </w:t>
            </w:r>
            <w:r w:rsidR="0049014A">
              <w:t>23</w:t>
            </w:r>
            <w:r w:rsidR="00C72C01">
              <w:t>0</w:t>
            </w:r>
            <w:r w:rsidR="00C72C01" w:rsidRPr="00AA35C3">
              <w:t xml:space="preserve"> человек. Таким образом, доля пожилых людей, воспользовавшихся услугами Центра, в сравнении с 201</w:t>
            </w:r>
            <w:r w:rsidR="0049014A">
              <w:t>3</w:t>
            </w:r>
            <w:r w:rsidR="00C72C01" w:rsidRPr="00AA35C3">
              <w:t xml:space="preserve"> годом возросла на </w:t>
            </w:r>
            <w:r w:rsidR="0049014A">
              <w:t>43</w:t>
            </w:r>
            <w:r w:rsidR="00C72C01" w:rsidRPr="00AA35C3">
              <w:t xml:space="preserve"> %.</w:t>
            </w:r>
          </w:p>
          <w:p w:rsidR="00C72C01" w:rsidRPr="00B42DC2" w:rsidRDefault="00C72C01" w:rsidP="00B42DC2">
            <w:pPr>
              <w:jc w:val="both"/>
            </w:pPr>
            <w:r>
              <w:t xml:space="preserve">            </w:t>
            </w:r>
            <w:r w:rsidRPr="00B42DC2">
              <w:t>На территории Пронского района по состоянию на 01.01.201</w:t>
            </w:r>
            <w:r w:rsidR="00410248">
              <w:t>4</w:t>
            </w:r>
            <w:r w:rsidRPr="00B42DC2">
              <w:t>г. проживает 30,</w:t>
            </w:r>
            <w:r w:rsidR="00410248">
              <w:t>565</w:t>
            </w:r>
            <w:r w:rsidRPr="00B42DC2">
              <w:t xml:space="preserve"> тыс. человек, что составляет 2,5 % от всего населения Рязанской области, из них:</w:t>
            </w:r>
          </w:p>
          <w:p w:rsidR="00C72C01" w:rsidRPr="00B42DC2" w:rsidRDefault="00C72C01" w:rsidP="00B42DC2">
            <w:pPr>
              <w:jc w:val="both"/>
            </w:pPr>
            <w:r w:rsidRPr="00B42DC2">
              <w:t xml:space="preserve">        1) население трудоспособного возраста  - </w:t>
            </w:r>
            <w:r w:rsidR="00745355">
              <w:t>16598</w:t>
            </w:r>
            <w:r w:rsidRPr="00B42DC2">
              <w:t xml:space="preserve"> чел.;</w:t>
            </w:r>
          </w:p>
          <w:p w:rsidR="00C72C01" w:rsidRPr="00B42DC2" w:rsidRDefault="00C72C01" w:rsidP="00B42DC2">
            <w:pPr>
              <w:jc w:val="both"/>
            </w:pPr>
            <w:r w:rsidRPr="00B42DC2">
              <w:t xml:space="preserve">        2) население старше трудоспособного возраста  (пожилые) – 8</w:t>
            </w:r>
            <w:r w:rsidR="00745355">
              <w:t>855</w:t>
            </w:r>
            <w:r w:rsidRPr="00B42DC2">
              <w:t xml:space="preserve"> чел.;</w:t>
            </w:r>
          </w:p>
          <w:p w:rsidR="00C72C01" w:rsidRPr="00B42DC2" w:rsidRDefault="00C72C01" w:rsidP="00B42DC2">
            <w:pPr>
              <w:jc w:val="both"/>
            </w:pPr>
            <w:r w:rsidRPr="00B42DC2">
              <w:t xml:space="preserve">        3) учащиеся – </w:t>
            </w:r>
            <w:r w:rsidR="00745355">
              <w:t>5112</w:t>
            </w:r>
            <w:r w:rsidRPr="00B42DC2">
              <w:t xml:space="preserve"> чел.;</w:t>
            </w:r>
          </w:p>
          <w:p w:rsidR="00C72C01" w:rsidRPr="00B42DC2" w:rsidRDefault="00C72C01" w:rsidP="00B42DC2">
            <w:pPr>
              <w:jc w:val="both"/>
            </w:pPr>
            <w:r w:rsidRPr="00B42DC2">
              <w:t xml:space="preserve">        4) дети от 1 года до 6 лет – </w:t>
            </w:r>
            <w:r w:rsidR="00745355">
              <w:t>2081</w:t>
            </w:r>
            <w:r w:rsidRPr="00B42DC2">
              <w:t xml:space="preserve"> чел.</w:t>
            </w:r>
          </w:p>
          <w:p w:rsidR="00C72C01" w:rsidRPr="00B42DC2" w:rsidRDefault="00C72C01" w:rsidP="00B42DC2">
            <w:pPr>
              <w:jc w:val="both"/>
            </w:pPr>
            <w:r w:rsidRPr="00B42DC2">
              <w:t xml:space="preserve">             По национальному составу подавляющее большинство – русские. Демографическая ситуация в Пронском районе сохраняет неблагоприятные тенденции. Население убывает, не преодолен процесс депопуляции населения, число умерших превышает число родившихся.</w:t>
            </w:r>
          </w:p>
          <w:p w:rsidR="00C72C01" w:rsidRPr="00B42DC2" w:rsidRDefault="00C72C01" w:rsidP="00B42DC2">
            <w:pPr>
              <w:jc w:val="both"/>
            </w:pPr>
            <w:r w:rsidRPr="00B42DC2">
              <w:t xml:space="preserve">             Показатель внешней миграции по району не компенсирует естественную убыль населения: количество выбывших из района превышает количество прибывших, соответственно и в дальнейшем тенденции миграционных процессов не оставляют надежд на замещение естественной убыли.</w:t>
            </w:r>
          </w:p>
          <w:p w:rsidR="00C72C01" w:rsidRPr="00B42DC2" w:rsidRDefault="00C72C01" w:rsidP="00B42DC2">
            <w:pPr>
              <w:jc w:val="both"/>
            </w:pPr>
            <w:r w:rsidRPr="00B42DC2">
              <w:t xml:space="preserve">             Динамика трудовых ресурсов в районе показывает, что, несмотря на тяжелую демографическую ситуацию, доля лиц трудоспособного возраста в общей численности населения растет.</w:t>
            </w:r>
          </w:p>
          <w:p w:rsidR="00C72C01" w:rsidRPr="00B42DC2" w:rsidRDefault="00C72C01" w:rsidP="00B42DC2">
            <w:pPr>
              <w:jc w:val="both"/>
            </w:pPr>
            <w:r>
              <w:t xml:space="preserve">         </w:t>
            </w:r>
            <w:r w:rsidRPr="00B42DC2">
              <w:t xml:space="preserve">   В Службе сопровождения семьи на сопровождении состоят </w:t>
            </w:r>
            <w:r w:rsidR="00150E49">
              <w:t>5</w:t>
            </w:r>
            <w:r w:rsidR="0049014A">
              <w:t xml:space="preserve">9 семей, из них </w:t>
            </w:r>
            <w:r w:rsidR="00150E49">
              <w:t>9</w:t>
            </w:r>
            <w:r w:rsidR="0049014A">
              <w:t>9</w:t>
            </w:r>
            <w:r w:rsidRPr="00B42DC2">
              <w:t xml:space="preserve"> детей, в т.ч.</w:t>
            </w:r>
          </w:p>
          <w:p w:rsidR="00C72C01" w:rsidRPr="00B42DC2" w:rsidRDefault="00C72C01" w:rsidP="00B42DC2">
            <w:pPr>
              <w:jc w:val="both"/>
            </w:pPr>
            <w:r w:rsidRPr="00B42DC2">
              <w:t xml:space="preserve">          - социально опасные семьи – </w:t>
            </w:r>
            <w:r w:rsidR="0049014A">
              <w:t>34 семьи, 57 детей</w:t>
            </w:r>
            <w:r w:rsidRPr="00B42DC2">
              <w:t>;</w:t>
            </w:r>
          </w:p>
          <w:p w:rsidR="00C72C01" w:rsidRPr="00B42DC2" w:rsidRDefault="00C72C01" w:rsidP="0049014A">
            <w:pPr>
              <w:ind w:left="-789" w:firstLine="789"/>
              <w:jc w:val="both"/>
            </w:pPr>
            <w:r w:rsidRPr="00B42DC2">
              <w:t xml:space="preserve">          - семьи, находящиеся в трудной жизненной ситуации – </w:t>
            </w:r>
            <w:r w:rsidR="0049014A">
              <w:t>6 семьи, 13 детей</w:t>
            </w:r>
            <w:r w:rsidRPr="00B42DC2">
              <w:t>;</w:t>
            </w:r>
          </w:p>
          <w:p w:rsidR="00C72C01" w:rsidRPr="00B42DC2" w:rsidRDefault="00C72C01" w:rsidP="00B42DC2">
            <w:pPr>
              <w:jc w:val="both"/>
            </w:pPr>
            <w:r w:rsidRPr="00B42DC2">
              <w:t xml:space="preserve">          - семьи с детьми – инвалидами – 10 семей, 10 детей;</w:t>
            </w:r>
          </w:p>
          <w:p w:rsidR="00C72C01" w:rsidRPr="00B42DC2" w:rsidRDefault="0049014A" w:rsidP="00B42DC2">
            <w:pPr>
              <w:jc w:val="both"/>
            </w:pPr>
            <w:r>
              <w:t xml:space="preserve">  </w:t>
            </w:r>
            <w:r w:rsidR="00C72C01" w:rsidRPr="00B42DC2">
              <w:t xml:space="preserve">        - </w:t>
            </w:r>
            <w:r>
              <w:t>семьи группы риска</w:t>
            </w:r>
            <w:r w:rsidR="00C72C01" w:rsidRPr="00B42DC2">
              <w:t xml:space="preserve"> – </w:t>
            </w:r>
            <w:r>
              <w:t>9</w:t>
            </w:r>
            <w:r w:rsidR="00C72C01" w:rsidRPr="00B42DC2">
              <w:t xml:space="preserve"> семьи, 1</w:t>
            </w:r>
            <w:r>
              <w:t>9</w:t>
            </w:r>
            <w:r w:rsidR="00C72C01" w:rsidRPr="00B42DC2">
              <w:t xml:space="preserve"> детей.</w:t>
            </w:r>
          </w:p>
          <w:p w:rsidR="00C72C01" w:rsidRPr="00AA35C3" w:rsidRDefault="00C72C01" w:rsidP="00771D1F">
            <w:pPr>
              <w:jc w:val="both"/>
            </w:pPr>
            <w:r w:rsidRPr="00AA35C3">
              <w:t>Наиболее сложная ситуация</w:t>
            </w:r>
            <w:r>
              <w:t xml:space="preserve"> -</w:t>
            </w:r>
            <w:r w:rsidRPr="00AA35C3">
              <w:t xml:space="preserve"> в социально-опасных семьях. В течение последних трех лет количество семей этой категории </w:t>
            </w:r>
            <w:r>
              <w:t xml:space="preserve">значительно </w:t>
            </w:r>
            <w:r w:rsidRPr="00AA35C3">
              <w:t>уменьшается,  что связано с</w:t>
            </w:r>
            <w:r>
              <w:t>о</w:t>
            </w:r>
            <w:r w:rsidRPr="00AA35C3">
              <w:t xml:space="preserve"> своевременной профилактической работой службы сопровождения семьи. </w:t>
            </w:r>
            <w:r>
              <w:t>Н</w:t>
            </w:r>
            <w:r w:rsidRPr="00AA35C3">
              <w:t xml:space="preserve">есколько населенных пунктов </w:t>
            </w:r>
            <w:r>
              <w:t>Пронского</w:t>
            </w:r>
            <w:r w:rsidRPr="00AA35C3">
              <w:t xml:space="preserve"> района, в т.ч. и р.п. </w:t>
            </w:r>
            <w:r>
              <w:t>Пронске</w:t>
            </w:r>
            <w:r w:rsidRPr="00AA35C3">
              <w:t xml:space="preserve">, расположены в зоне с льготным социально-экономическим статусом, что предполагает двойную оплату пособия по уходу за ребенком и длительность отпуска по уходу за ребенком – 3 года, в районе наблюдается естественная убыль населения. Учитывая, что население района имеет тенденцию к старению, а отсутствие рабочих мест в районе порождает трудности материального характера в семьях с детьми, учреждение социального обслуживания населения должно отвечать современным </w:t>
            </w:r>
            <w:r>
              <w:t>требованиям</w:t>
            </w:r>
            <w:r w:rsidRPr="00AA35C3">
              <w:t xml:space="preserve">. </w:t>
            </w:r>
          </w:p>
          <w:p w:rsidR="00C72C01" w:rsidRDefault="00C72C01" w:rsidP="00771D1F">
            <w:pPr>
              <w:jc w:val="both"/>
            </w:pPr>
          </w:p>
          <w:p w:rsidR="00C72C01" w:rsidRDefault="00C72C01" w:rsidP="00771D1F">
            <w:pPr>
              <w:jc w:val="both"/>
            </w:pPr>
            <w:r w:rsidRPr="00AA35C3">
              <w:t xml:space="preserve">Цели и задачи: </w:t>
            </w:r>
          </w:p>
          <w:p w:rsidR="00C72C01" w:rsidRDefault="00C72C01" w:rsidP="00823BE4">
            <w:r w:rsidRPr="00AA35C3">
              <w:t xml:space="preserve">1.Обеспечение условий и создание предпосылок для динамичного развития учреждения. </w:t>
            </w:r>
            <w:r w:rsidRPr="00AA35C3">
              <w:br/>
              <w:t>2.Обеспечение высокого качества предоставления социальных услуг.</w:t>
            </w:r>
            <w:r w:rsidRPr="00AA35C3">
              <w:br/>
              <w:t xml:space="preserve">3.Укрепление материально-технической базы учреждения. </w:t>
            </w:r>
            <w:r w:rsidRPr="00AA35C3">
              <w:br/>
              <w:t>4.Совершенствование профессиональной  компетентности  социальных  работников.</w:t>
            </w:r>
            <w:r w:rsidRPr="00AA35C3">
              <w:br/>
              <w:t>5.</w:t>
            </w:r>
            <w:r>
              <w:t xml:space="preserve"> </w:t>
            </w:r>
            <w:r w:rsidRPr="00AA35C3">
              <w:t>Внедрение новых форм социальных услуг.</w:t>
            </w:r>
          </w:p>
          <w:p w:rsidR="00C72C01" w:rsidRDefault="00C72C01" w:rsidP="00823BE4">
            <w:r>
              <w:t>6. Обеспечение своевременной и полной реализации законодательных актов, направленных на предоставление гражданам мер социальной поддержки.</w:t>
            </w:r>
          </w:p>
          <w:p w:rsidR="00C72C01" w:rsidRPr="00AA35C3" w:rsidRDefault="00C72C01" w:rsidP="00823BE4">
            <w:r>
              <w:t>7. Укрепление пожарной безопасности учреждения.</w:t>
            </w:r>
          </w:p>
        </w:tc>
      </w:tr>
    </w:tbl>
    <w:p w:rsidR="00BD7BFB" w:rsidRDefault="00BD7BFB" w:rsidP="009A26E2">
      <w:pPr>
        <w:jc w:val="both"/>
      </w:pPr>
    </w:p>
    <w:p w:rsidR="00BD7BFB" w:rsidRDefault="00BD7BFB" w:rsidP="00BD7BFB"/>
    <w:tbl>
      <w:tblPr>
        <w:tblW w:w="9691" w:type="dxa"/>
        <w:tblInd w:w="-459" w:type="dxa"/>
        <w:tblLayout w:type="fixed"/>
        <w:tblLook w:val="0000"/>
      </w:tblPr>
      <w:tblGrid>
        <w:gridCol w:w="4111"/>
        <w:gridCol w:w="1080"/>
        <w:gridCol w:w="913"/>
        <w:gridCol w:w="1967"/>
        <w:gridCol w:w="1620"/>
      </w:tblGrid>
      <w:tr w:rsidR="00EC3BC3" w:rsidRPr="00AA35C3" w:rsidTr="002A6C76">
        <w:trPr>
          <w:trHeight w:val="358"/>
        </w:trPr>
        <w:tc>
          <w:tcPr>
            <w:tcW w:w="969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6E05" w:rsidRDefault="00BD7BFB" w:rsidP="00B97081">
            <w:pPr>
              <w:jc w:val="center"/>
            </w:pPr>
            <w:r>
              <w:tab/>
            </w:r>
          </w:p>
          <w:p w:rsidR="00C66E05" w:rsidRDefault="00C66E05" w:rsidP="00B97081">
            <w:pPr>
              <w:jc w:val="center"/>
            </w:pPr>
          </w:p>
          <w:p w:rsidR="00C66E05" w:rsidRDefault="00C66E05" w:rsidP="00B97081">
            <w:pPr>
              <w:jc w:val="center"/>
            </w:pPr>
          </w:p>
          <w:p w:rsidR="00C66E05" w:rsidRDefault="00C66E05" w:rsidP="00B97081">
            <w:pPr>
              <w:jc w:val="center"/>
            </w:pPr>
          </w:p>
          <w:p w:rsidR="00C66E05" w:rsidRDefault="00C66E05" w:rsidP="00B97081">
            <w:pPr>
              <w:jc w:val="center"/>
            </w:pPr>
          </w:p>
          <w:p w:rsidR="00EE7FC1" w:rsidRPr="00EE7FC1" w:rsidRDefault="009A26E2" w:rsidP="00B97081">
            <w:pPr>
              <w:jc w:val="center"/>
            </w:pPr>
            <w:r w:rsidRPr="00AA35C3">
              <w:t>4. Показатели финансового состояния учреждения</w:t>
            </w:r>
          </w:p>
        </w:tc>
      </w:tr>
      <w:tr w:rsidR="00AA35C3" w:rsidRPr="00AA35C3" w:rsidTr="002A6C76">
        <w:trPr>
          <w:trHeight w:val="330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A35C3" w:rsidRPr="00AA35C3" w:rsidRDefault="00AA35C3">
            <w:r w:rsidRPr="00AA35C3">
              <w:lastRenderedPageBreak/>
              <w:t xml:space="preserve">Наименование показателя                  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A35C3" w:rsidRPr="00AA35C3" w:rsidRDefault="00AA35C3">
            <w:pPr>
              <w:jc w:val="center"/>
            </w:pPr>
            <w:r w:rsidRPr="00AA35C3">
              <w:t>Сумма, руб.</w:t>
            </w:r>
          </w:p>
        </w:tc>
      </w:tr>
      <w:tr w:rsidR="00AA35C3" w:rsidRPr="00AA35C3" w:rsidTr="002A6C76">
        <w:trPr>
          <w:trHeight w:val="175"/>
        </w:trPr>
        <w:tc>
          <w:tcPr>
            <w:tcW w:w="51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A35C3" w:rsidRPr="00AA35C3" w:rsidRDefault="00AA35C3">
            <w:pPr>
              <w:jc w:val="center"/>
            </w:pPr>
            <w:r w:rsidRPr="00AA35C3">
              <w:t>1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A35C3" w:rsidRPr="00AA35C3" w:rsidRDefault="00AA35C3">
            <w:pPr>
              <w:jc w:val="center"/>
            </w:pPr>
            <w:r w:rsidRPr="00AA35C3">
              <w:t>2</w:t>
            </w:r>
          </w:p>
        </w:tc>
      </w:tr>
      <w:tr w:rsidR="00480AA6" w:rsidRPr="00AA35C3" w:rsidTr="002A6C76">
        <w:trPr>
          <w:trHeight w:val="424"/>
        </w:trPr>
        <w:tc>
          <w:tcPr>
            <w:tcW w:w="51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0AA6" w:rsidRPr="00AA35C3" w:rsidRDefault="00480AA6">
            <w:r>
              <w:t xml:space="preserve">1.Нефинансовые активы ,всего : 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A6" w:rsidRPr="00AA35C3" w:rsidRDefault="0049014A" w:rsidP="00EE7FC1">
            <w:pPr>
              <w:jc w:val="center"/>
            </w:pPr>
            <w:r>
              <w:t>1362641</w:t>
            </w:r>
          </w:p>
        </w:tc>
      </w:tr>
      <w:tr w:rsidR="00EE7FC1" w:rsidRPr="00AA35C3" w:rsidTr="002A6C76">
        <w:trPr>
          <w:trHeight w:val="349"/>
        </w:trPr>
        <w:tc>
          <w:tcPr>
            <w:tcW w:w="51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6DD" w:rsidRDefault="009636DD">
            <w:r>
              <w:t>из них :</w:t>
            </w:r>
          </w:p>
          <w:p w:rsidR="00EE7FC1" w:rsidRPr="00AA35C3" w:rsidRDefault="00EE7FC1" w:rsidP="004C186F">
            <w:r w:rsidRPr="00AA35C3">
              <w:t>недвижимо</w:t>
            </w:r>
            <w:r w:rsidR="009636DD">
              <w:t>е</w:t>
            </w:r>
            <w:r w:rsidRPr="00AA35C3">
              <w:t xml:space="preserve">  имуществ</w:t>
            </w:r>
            <w:r w:rsidR="009636DD">
              <w:t>о</w:t>
            </w:r>
            <w:r w:rsidRPr="00AA35C3">
              <w:t xml:space="preserve">, всего                                             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C1" w:rsidRPr="00AA35C3" w:rsidRDefault="00EE7FC1" w:rsidP="00EE7FC1">
            <w:pPr>
              <w:jc w:val="center"/>
            </w:pPr>
            <w:r w:rsidRPr="00AA35C3">
              <w:t>-</w:t>
            </w:r>
          </w:p>
        </w:tc>
      </w:tr>
      <w:tr w:rsidR="00AA35C3" w:rsidRPr="00AA35C3" w:rsidTr="002A6C76">
        <w:trPr>
          <w:trHeight w:val="311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6DD" w:rsidRDefault="00AA35C3">
            <w:r w:rsidRPr="00AA35C3">
              <w:t>в том числе:</w:t>
            </w:r>
          </w:p>
          <w:p w:rsidR="00AA35C3" w:rsidRPr="00AA35C3" w:rsidRDefault="009636DD">
            <w:r>
              <w:t>остаточная стоимость</w:t>
            </w:r>
            <w:r w:rsidR="00AA35C3" w:rsidRPr="00AA35C3">
              <w:t xml:space="preserve">                                                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35C3" w:rsidRPr="00AA35C3" w:rsidRDefault="009636DD" w:rsidP="00EE7FC1">
            <w:pPr>
              <w:jc w:val="center"/>
            </w:pPr>
            <w:r>
              <w:t>-</w:t>
            </w:r>
          </w:p>
        </w:tc>
      </w:tr>
      <w:tr w:rsidR="00EE7FC1" w:rsidRPr="00AA35C3" w:rsidTr="002A6C76">
        <w:trPr>
          <w:trHeight w:val="461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FC1" w:rsidRPr="00AA35C3" w:rsidRDefault="009636DD" w:rsidP="00C72C01">
            <w:pPr>
              <w:jc w:val="both"/>
            </w:pPr>
            <w:r>
              <w:t xml:space="preserve">особо </w:t>
            </w:r>
            <w:r w:rsidRPr="00C72C01">
              <w:t>ценное</w:t>
            </w:r>
            <w:r w:rsidR="00EE7FC1" w:rsidRPr="00C72C01">
              <w:t xml:space="preserve">  </w:t>
            </w:r>
            <w:r w:rsidR="00C72C01">
              <w:t xml:space="preserve">движимое </w:t>
            </w:r>
            <w:r w:rsidR="00EE7FC1" w:rsidRPr="00C72C01">
              <w:t>имуществ</w:t>
            </w:r>
            <w:r w:rsidRPr="00C72C01">
              <w:t>о</w:t>
            </w:r>
            <w:r>
              <w:t xml:space="preserve"> , всего </w:t>
            </w:r>
            <w:r w:rsidR="00EE7FC1" w:rsidRPr="00AA35C3">
              <w:t xml:space="preserve">   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FC1" w:rsidRPr="00AA35C3" w:rsidRDefault="00EE678A" w:rsidP="00EE7FC1">
            <w:pPr>
              <w:jc w:val="center"/>
            </w:pPr>
            <w:r>
              <w:t>622600</w:t>
            </w:r>
          </w:p>
        </w:tc>
      </w:tr>
      <w:tr w:rsidR="00EE7FC1" w:rsidRPr="00AA35C3" w:rsidTr="002A6C76">
        <w:trPr>
          <w:trHeight w:val="525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6DD" w:rsidRDefault="009636DD" w:rsidP="004C186F">
            <w:r>
              <w:t>в том числе :</w:t>
            </w:r>
          </w:p>
          <w:p w:rsidR="00EE7FC1" w:rsidRPr="00AA35C3" w:rsidRDefault="00EE7FC1" w:rsidP="004C186F">
            <w:r w:rsidRPr="00AA35C3">
              <w:t xml:space="preserve"> остаточная   стоимость   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FC1" w:rsidRPr="00AA35C3" w:rsidRDefault="0049014A" w:rsidP="00EE7FC1">
            <w:pPr>
              <w:jc w:val="center"/>
            </w:pPr>
            <w:r>
              <w:t>158264</w:t>
            </w:r>
          </w:p>
        </w:tc>
      </w:tr>
      <w:tr w:rsidR="00EE7FC1" w:rsidRPr="00AA35C3" w:rsidTr="002A6C76">
        <w:trPr>
          <w:trHeight w:val="491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FC1" w:rsidRPr="00AA35C3" w:rsidRDefault="009636DD" w:rsidP="004C186F">
            <w:r>
              <w:t>2. Финансовые активы ,всего</w:t>
            </w:r>
            <w:r w:rsidR="00EE7FC1" w:rsidRPr="00AA35C3">
              <w:t xml:space="preserve"> 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7FC1" w:rsidRPr="00AA35C3" w:rsidRDefault="00EE7FC1" w:rsidP="00EE7FC1">
            <w:pPr>
              <w:jc w:val="center"/>
            </w:pPr>
            <w:r w:rsidRPr="00AA35C3">
              <w:t>-</w:t>
            </w:r>
          </w:p>
        </w:tc>
      </w:tr>
      <w:tr w:rsidR="00EE7FC1" w:rsidRPr="00AA35C3" w:rsidTr="002A6C76">
        <w:trPr>
          <w:trHeight w:val="52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6DD" w:rsidRDefault="009636DD" w:rsidP="004C186F">
            <w:r>
              <w:t>из них :</w:t>
            </w:r>
          </w:p>
          <w:p w:rsidR="00EE7FC1" w:rsidRPr="00AA35C3" w:rsidRDefault="009636DD" w:rsidP="004C186F">
            <w:r>
              <w:t>дебиторская задолженность по доходам</w:t>
            </w:r>
            <w:r w:rsidR="00EE7FC1" w:rsidRPr="00AA35C3">
              <w:t xml:space="preserve"> 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7FC1" w:rsidRPr="00AA35C3" w:rsidRDefault="00EE7FC1" w:rsidP="00EE7FC1">
            <w:pPr>
              <w:jc w:val="center"/>
            </w:pPr>
            <w:r w:rsidRPr="00AA35C3">
              <w:t>-</w:t>
            </w:r>
          </w:p>
        </w:tc>
      </w:tr>
      <w:tr w:rsidR="009636DD" w:rsidRPr="00AA35C3" w:rsidTr="002A6C76">
        <w:trPr>
          <w:trHeight w:val="503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6DD" w:rsidRDefault="009636DD" w:rsidP="004C186F">
            <w:r>
              <w:t>дебиторская задолженность по расходам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36DD" w:rsidRPr="00AA35C3" w:rsidRDefault="009636DD" w:rsidP="00EE7FC1">
            <w:pPr>
              <w:jc w:val="center"/>
            </w:pPr>
            <w:r>
              <w:t>-</w:t>
            </w:r>
          </w:p>
        </w:tc>
      </w:tr>
      <w:tr w:rsidR="00EE7FC1" w:rsidRPr="00AA35C3" w:rsidTr="002A6C76">
        <w:trPr>
          <w:trHeight w:val="405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7FC1" w:rsidRPr="00AA35C3" w:rsidRDefault="004F6063" w:rsidP="004C186F">
            <w:r>
              <w:t>3. Обязательства, всего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7FC1" w:rsidRPr="00AA35C3" w:rsidRDefault="004F6063" w:rsidP="00EE7FC1">
            <w:pPr>
              <w:jc w:val="center"/>
            </w:pPr>
            <w:r>
              <w:t>-</w:t>
            </w:r>
          </w:p>
        </w:tc>
      </w:tr>
      <w:tr w:rsidR="004F6063" w:rsidRPr="00AA35C3" w:rsidTr="002A6C76">
        <w:trPr>
          <w:trHeight w:val="465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F6063" w:rsidRDefault="004F6063" w:rsidP="004C186F">
            <w:r>
              <w:t>из них :</w:t>
            </w:r>
          </w:p>
          <w:p w:rsidR="004F6063" w:rsidRDefault="004F6063" w:rsidP="004C186F">
            <w:r>
              <w:t>просроченная  кредиторская задолженность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6063" w:rsidRPr="00AA35C3" w:rsidRDefault="004F6063" w:rsidP="00EE7FC1">
            <w:pPr>
              <w:jc w:val="center"/>
            </w:pPr>
            <w:r>
              <w:t>-</w:t>
            </w:r>
          </w:p>
        </w:tc>
      </w:tr>
      <w:tr w:rsidR="00575800" w:rsidRPr="00AA35C3" w:rsidTr="002A6C76">
        <w:trPr>
          <w:trHeight w:val="465"/>
        </w:trPr>
        <w:tc>
          <w:tcPr>
            <w:tcW w:w="9691" w:type="dxa"/>
            <w:gridSpan w:val="5"/>
            <w:shd w:val="clear" w:color="auto" w:fill="auto"/>
            <w:noWrap/>
            <w:vAlign w:val="center"/>
          </w:tcPr>
          <w:p w:rsidR="00BD7BFB" w:rsidRDefault="00BD7BFB" w:rsidP="00575800">
            <w:pPr>
              <w:jc w:val="center"/>
            </w:pPr>
          </w:p>
          <w:p w:rsidR="00BD7BFB" w:rsidRDefault="00BD7BFB" w:rsidP="00575800">
            <w:pPr>
              <w:jc w:val="center"/>
            </w:pPr>
          </w:p>
          <w:p w:rsidR="00BD7BFB" w:rsidRDefault="00BD7BFB" w:rsidP="00575800">
            <w:pPr>
              <w:jc w:val="center"/>
            </w:pPr>
          </w:p>
          <w:p w:rsidR="00BD7BFB" w:rsidRDefault="00BD7BFB" w:rsidP="00575800">
            <w:pPr>
              <w:jc w:val="center"/>
            </w:pPr>
          </w:p>
          <w:p w:rsidR="00BD7BFB" w:rsidRDefault="00BD7BFB" w:rsidP="00575800">
            <w:pPr>
              <w:jc w:val="center"/>
            </w:pPr>
          </w:p>
          <w:p w:rsidR="00C66E05" w:rsidRDefault="00C66E05" w:rsidP="00575800">
            <w:pPr>
              <w:jc w:val="center"/>
            </w:pPr>
          </w:p>
          <w:p w:rsidR="00BD7BFB" w:rsidRDefault="00BD7BFB" w:rsidP="00575800">
            <w:pPr>
              <w:jc w:val="center"/>
            </w:pPr>
          </w:p>
          <w:p w:rsidR="00575800" w:rsidRPr="00AA35C3" w:rsidRDefault="00575800" w:rsidP="00575800">
            <w:pPr>
              <w:jc w:val="center"/>
              <w:rPr>
                <w:rFonts w:ascii="Arial CYR" w:hAnsi="Arial CYR" w:cs="Arial CYR"/>
              </w:rPr>
            </w:pPr>
            <w:r w:rsidRPr="00AA35C3">
              <w:t>5. Показатели по поступлениям и выплатам учреждения</w:t>
            </w:r>
          </w:p>
        </w:tc>
      </w:tr>
      <w:tr w:rsidR="00575800" w:rsidRPr="00AA35C3" w:rsidTr="002A6C76">
        <w:trPr>
          <w:trHeight w:val="16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5800" w:rsidRPr="00AA35C3" w:rsidRDefault="00575800" w:rsidP="00575800">
            <w:pPr>
              <w:jc w:val="center"/>
            </w:pPr>
            <w:r w:rsidRPr="00AA35C3">
              <w:t>Наименование показателя</w:t>
            </w:r>
          </w:p>
        </w:tc>
        <w:tc>
          <w:tcPr>
            <w:tcW w:w="1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800" w:rsidRPr="00AA35C3" w:rsidRDefault="00575800" w:rsidP="00575800">
            <w:pPr>
              <w:jc w:val="center"/>
            </w:pPr>
            <w:r w:rsidRPr="00AA35C3">
              <w:t>Всего,</w:t>
            </w:r>
          </w:p>
          <w:p w:rsidR="00575800" w:rsidRPr="00AA35C3" w:rsidRDefault="00575800" w:rsidP="00575800">
            <w:pPr>
              <w:jc w:val="center"/>
            </w:pPr>
            <w:r w:rsidRPr="00AA35C3">
              <w:t>руб.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800" w:rsidRPr="00AA35C3" w:rsidRDefault="00575800" w:rsidP="00575800">
            <w:pPr>
              <w:jc w:val="center"/>
            </w:pPr>
            <w:r w:rsidRPr="00AA35C3">
              <w:t>По лицевым</w:t>
            </w:r>
          </w:p>
          <w:p w:rsidR="00575800" w:rsidRPr="00AA35C3" w:rsidRDefault="00575800" w:rsidP="00575800">
            <w:pPr>
              <w:jc w:val="center"/>
            </w:pPr>
            <w:r w:rsidRPr="00AA35C3">
              <w:t>счетам,</w:t>
            </w:r>
          </w:p>
          <w:p w:rsidR="00575800" w:rsidRPr="00AA35C3" w:rsidRDefault="00575800" w:rsidP="00575800">
            <w:pPr>
              <w:jc w:val="center"/>
            </w:pPr>
            <w:r w:rsidRPr="00AA35C3">
              <w:t>открытым</w:t>
            </w:r>
          </w:p>
          <w:p w:rsidR="00575800" w:rsidRPr="00AA35C3" w:rsidRDefault="00575800" w:rsidP="00575800">
            <w:pPr>
              <w:jc w:val="center"/>
            </w:pPr>
            <w:r w:rsidRPr="00AA35C3">
              <w:t>учреждению в</w:t>
            </w:r>
          </w:p>
          <w:p w:rsidR="00575800" w:rsidRPr="00AA35C3" w:rsidRDefault="00575800" w:rsidP="00575800">
            <w:pPr>
              <w:jc w:val="center"/>
            </w:pPr>
            <w:r w:rsidRPr="00AA35C3">
              <w:t>Казначействе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5800" w:rsidRPr="00AA35C3" w:rsidRDefault="00575800" w:rsidP="00575800">
            <w:pPr>
              <w:jc w:val="center"/>
            </w:pPr>
            <w:r w:rsidRPr="00AA35C3">
              <w:t>По счетам,</w:t>
            </w:r>
          </w:p>
          <w:p w:rsidR="00575800" w:rsidRPr="00AA35C3" w:rsidRDefault="00575800" w:rsidP="00575800">
            <w:pPr>
              <w:jc w:val="center"/>
            </w:pPr>
            <w:r w:rsidRPr="00AA35C3">
              <w:t>открытым в</w:t>
            </w:r>
          </w:p>
          <w:p w:rsidR="00575800" w:rsidRPr="00AA35C3" w:rsidRDefault="00575800" w:rsidP="00575800">
            <w:pPr>
              <w:jc w:val="center"/>
            </w:pPr>
            <w:r w:rsidRPr="00AA35C3">
              <w:t>кредитных</w:t>
            </w:r>
          </w:p>
          <w:p w:rsidR="00575800" w:rsidRPr="00AA35C3" w:rsidRDefault="00575800" w:rsidP="00575800">
            <w:pPr>
              <w:jc w:val="center"/>
            </w:pPr>
            <w:r w:rsidRPr="00AA35C3">
              <w:t>организациях</w:t>
            </w:r>
          </w:p>
        </w:tc>
      </w:tr>
      <w:tr w:rsidR="00AA35C3" w:rsidRPr="00AA35C3" w:rsidTr="002A6C76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A35C3" w:rsidRPr="00AA35C3" w:rsidRDefault="00AA35C3" w:rsidP="00575800">
            <w:pPr>
              <w:jc w:val="center"/>
            </w:pPr>
            <w:r w:rsidRPr="00AA35C3">
              <w:t>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  <w:r w:rsidRPr="00AA35C3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  <w:r w:rsidRPr="00AA35C3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  <w:r w:rsidRPr="00AA35C3">
              <w:t>4</w:t>
            </w:r>
          </w:p>
        </w:tc>
      </w:tr>
      <w:tr w:rsidR="00AA35C3" w:rsidRPr="00AA35C3" w:rsidTr="002A6C76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35C3" w:rsidRPr="009144F1" w:rsidRDefault="009144F1">
            <w:pPr>
              <w:rPr>
                <w:lang w:val="en-US"/>
              </w:rPr>
            </w:pPr>
            <w:r>
              <w:t>Остаток средств &lt;*&gt;</w:t>
            </w:r>
          </w:p>
        </w:tc>
        <w:tc>
          <w:tcPr>
            <w:tcW w:w="1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03331" w:rsidP="00575800">
            <w:pPr>
              <w:jc w:val="center"/>
            </w:pPr>
            <w:r>
              <w:t>336410,55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03331" w:rsidP="00575800">
            <w:pPr>
              <w:jc w:val="center"/>
            </w:pPr>
            <w:r>
              <w:t>336410,55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  <w:r w:rsidRPr="00AA35C3">
              <w:t>-</w:t>
            </w:r>
          </w:p>
        </w:tc>
      </w:tr>
      <w:tr w:rsidR="00AA35C3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A35C3" w:rsidRPr="00AA35C3" w:rsidRDefault="00AA35C3">
            <w:r w:rsidRPr="00AA35C3">
              <w:t xml:space="preserve">Поступления, всего:                     </w:t>
            </w:r>
          </w:p>
        </w:tc>
        <w:tc>
          <w:tcPr>
            <w:tcW w:w="1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743C71" w:rsidP="002A6C76">
            <w:pPr>
              <w:jc w:val="center"/>
            </w:pPr>
            <w:r>
              <w:t>10613500,00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743C71" w:rsidP="003F0599">
            <w:pPr>
              <w:jc w:val="center"/>
            </w:pPr>
            <w:r>
              <w:t>10613500,00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</w:tr>
      <w:tr w:rsidR="00AA35C3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35C3" w:rsidRPr="00AA35C3" w:rsidRDefault="00AA35C3">
            <w:r w:rsidRPr="00AA35C3">
              <w:t xml:space="preserve">в том числе:                          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</w:tr>
      <w:tr w:rsidR="00AA35C3" w:rsidRPr="00AA35C3" w:rsidTr="002A6C76">
        <w:trPr>
          <w:trHeight w:val="6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35C3" w:rsidRPr="00AA35C3" w:rsidRDefault="00AA35C3">
            <w:r w:rsidRPr="00AA35C3">
              <w:t>субсидии на выполнение  государственного задания</w:t>
            </w:r>
          </w:p>
        </w:tc>
        <w:tc>
          <w:tcPr>
            <w:tcW w:w="1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151" w:rsidRPr="00AA35C3" w:rsidRDefault="000F63D2" w:rsidP="003F0599">
            <w:pPr>
              <w:jc w:val="center"/>
            </w:pPr>
            <w:r>
              <w:t>9512500,00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0F63D2" w:rsidP="003F0599">
            <w:pPr>
              <w:jc w:val="center"/>
            </w:pPr>
            <w:r>
              <w:t>9512500,00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</w:tr>
      <w:tr w:rsidR="00AA35C3" w:rsidRPr="00AA35C3" w:rsidTr="002A6C76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35C3" w:rsidRDefault="00AA35C3">
            <w:r w:rsidRPr="00AA35C3">
              <w:t>целевые субсидии,</w:t>
            </w:r>
            <w:r w:rsidR="00575800">
              <w:t xml:space="preserve"> </w:t>
            </w:r>
            <w:r w:rsidRPr="00AA35C3">
              <w:t>всего:</w:t>
            </w:r>
          </w:p>
          <w:p w:rsidR="00AE561E" w:rsidRPr="00AA35C3" w:rsidRDefault="00AE561E"/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0F63D2" w:rsidP="00575800">
            <w:pPr>
              <w:jc w:val="center"/>
            </w:pPr>
            <w:r>
              <w:t>548000,00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0F63D2" w:rsidP="00575800">
            <w:pPr>
              <w:jc w:val="center"/>
            </w:pPr>
            <w:r>
              <w:t>548000,00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</w:tr>
      <w:tr w:rsidR="00AA35C3" w:rsidRPr="00AA35C3" w:rsidTr="002A6C76">
        <w:trPr>
          <w:trHeight w:val="11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35C3" w:rsidRDefault="00AA35C3">
            <w:r w:rsidRPr="00AA35C3">
              <w:t xml:space="preserve">в том числе:                            </w:t>
            </w:r>
          </w:p>
          <w:p w:rsidR="00AE561E" w:rsidRPr="00AA35C3" w:rsidRDefault="00AE561E"/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</w:tr>
      <w:tr w:rsidR="000B0CDA" w:rsidRPr="00AA35C3" w:rsidTr="00295B67">
        <w:trPr>
          <w:trHeight w:val="1408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B0CDA" w:rsidRPr="00AA35C3" w:rsidRDefault="000B0CDA" w:rsidP="000B0CDA">
            <w:pPr>
              <w:jc w:val="center"/>
            </w:pPr>
            <w:r w:rsidRPr="00AA35C3">
              <w:lastRenderedPageBreak/>
              <w:t>Наименование показателя</w:t>
            </w:r>
          </w:p>
        </w:tc>
        <w:tc>
          <w:tcPr>
            <w:tcW w:w="1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CDA" w:rsidRPr="00AA35C3" w:rsidRDefault="000B0CDA" w:rsidP="000B0CDA">
            <w:pPr>
              <w:jc w:val="center"/>
            </w:pPr>
            <w:r w:rsidRPr="00AA35C3">
              <w:t>Всего,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руб.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CDA" w:rsidRPr="00AA35C3" w:rsidRDefault="000B0CDA" w:rsidP="000B0CDA">
            <w:pPr>
              <w:jc w:val="center"/>
            </w:pPr>
            <w:r w:rsidRPr="00AA35C3">
              <w:t>По лицевым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счетам,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открытым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учреждению в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Казначействе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0CDA" w:rsidRPr="00AA35C3" w:rsidRDefault="000B0CDA" w:rsidP="000B0CDA">
            <w:pPr>
              <w:jc w:val="center"/>
            </w:pPr>
            <w:r w:rsidRPr="00AA35C3">
              <w:t>По счетам,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открытым в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кредитных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организациях</w:t>
            </w:r>
          </w:p>
        </w:tc>
      </w:tr>
      <w:tr w:rsidR="00AA35C3" w:rsidRPr="00AA35C3" w:rsidTr="00743C71">
        <w:trPr>
          <w:trHeight w:val="12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35C3" w:rsidRPr="00AA35C3" w:rsidRDefault="00AA35C3">
            <w:r w:rsidRPr="00AA35C3">
              <w:t>Государственная программа</w:t>
            </w:r>
            <w:r w:rsidR="000F63D2">
              <w:t xml:space="preserve"> </w:t>
            </w:r>
            <w:r w:rsidRPr="00AA35C3">
              <w:t xml:space="preserve"> Рязанской области "Социальная защита и поддержка населения на 2014-2020 годы"</w:t>
            </w:r>
            <w:r w:rsidR="003C03AD">
              <w:t>, всего</w:t>
            </w:r>
            <w:r w:rsidRPr="00AA35C3">
              <w:t xml:space="preserve">      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0F63D2" w:rsidP="00575800">
            <w:pPr>
              <w:jc w:val="center"/>
            </w:pPr>
            <w:r>
              <w:t>548000,00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0F63D2" w:rsidP="00575800">
            <w:pPr>
              <w:jc w:val="center"/>
            </w:pPr>
            <w:r>
              <w:t>548000,00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</w:tr>
      <w:tr w:rsidR="00AA35C3" w:rsidRPr="00AA35C3" w:rsidTr="00295B67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35C3" w:rsidRPr="00AA35C3" w:rsidRDefault="003C03AD">
            <w:r>
              <w:t>из них: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</w:tr>
      <w:tr w:rsidR="00AA35C3" w:rsidRPr="00AA35C3" w:rsidTr="00295B67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35C3" w:rsidRPr="00AA35C3" w:rsidRDefault="003C03AD" w:rsidP="000F63D2">
            <w:r>
              <w:t>-</w:t>
            </w:r>
            <w:r w:rsidR="00AA35C3" w:rsidRPr="00AA35C3">
              <w:t xml:space="preserve">подпрограмма </w:t>
            </w:r>
            <w:r w:rsidR="000F63D2">
              <w:t xml:space="preserve">2 </w:t>
            </w:r>
            <w:r w:rsidR="00AA35C3" w:rsidRPr="00AA35C3">
              <w:t>"</w:t>
            </w:r>
            <w:r w:rsidR="000F63D2">
              <w:t xml:space="preserve">Старшее поколение» </w:t>
            </w:r>
            <w:r w:rsidR="00AA35C3" w:rsidRPr="00AA35C3">
              <w:t>на 2014</w:t>
            </w:r>
            <w:r w:rsidR="00D43B18">
              <w:t xml:space="preserve"> </w:t>
            </w:r>
            <w:r w:rsidR="006F5151">
              <w:t>го</w:t>
            </w:r>
            <w:r w:rsidR="00AA35C3" w:rsidRPr="00AA35C3">
              <w:t>д</w:t>
            </w:r>
            <w:r w:rsidR="000F63D2">
              <w:t xml:space="preserve">-2018 годы»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3D6BFF" w:rsidP="00575800">
            <w:pPr>
              <w:jc w:val="center"/>
            </w:pPr>
            <w:r>
              <w:t>50</w:t>
            </w:r>
            <w:r w:rsidR="000F63D2">
              <w:t>3000,00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4872F4" w:rsidP="00575800">
            <w:pPr>
              <w:jc w:val="center"/>
            </w:pPr>
            <w:r>
              <w:t>50</w:t>
            </w:r>
            <w:r w:rsidR="000F63D2">
              <w:t>3000,00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</w:tr>
      <w:tr w:rsidR="00AA35C3" w:rsidRPr="00AA35C3" w:rsidTr="00295B67">
        <w:trPr>
          <w:trHeight w:val="19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A35C3" w:rsidRPr="00AA35C3" w:rsidRDefault="003C03AD">
            <w:r>
              <w:t>-</w:t>
            </w:r>
            <w:r w:rsidR="002A0918">
              <w:t xml:space="preserve"> </w:t>
            </w:r>
            <w:r>
              <w:t>п</w:t>
            </w:r>
            <w:r w:rsidR="00AA35C3" w:rsidRPr="00AA35C3">
              <w:t>одпрограмма</w:t>
            </w:r>
            <w:r w:rsidR="00CA2C43">
              <w:t xml:space="preserve"> </w:t>
            </w:r>
            <w:r w:rsidR="00AA35C3" w:rsidRPr="00AA35C3">
              <w:t>"Модернизация и развитие  системы социального обслуживания населения,</w:t>
            </w:r>
            <w:r w:rsidR="00CA2C43">
              <w:t xml:space="preserve"> </w:t>
            </w:r>
            <w:r w:rsidR="00AA35C3" w:rsidRPr="00AA35C3">
              <w:t>в том числе укрепление материально-технической базы учреждений социального обслуживания на 2014-2020</w:t>
            </w:r>
            <w:r w:rsidR="00CA2C43">
              <w:t xml:space="preserve"> </w:t>
            </w:r>
            <w:r w:rsidR="00AA35C3" w:rsidRPr="00AA35C3">
              <w:t>годы"</w:t>
            </w:r>
            <w:r w:rsidR="00F32122">
              <w:t>, всего</w:t>
            </w: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0F63D2" w:rsidP="00575800">
            <w:pPr>
              <w:jc w:val="center"/>
            </w:pPr>
            <w:r>
              <w:t>45</w:t>
            </w:r>
            <w:r w:rsidR="00AA35C3" w:rsidRPr="00AA35C3">
              <w:t xml:space="preserve"> 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0F63D2" w:rsidP="002A0918">
            <w:pPr>
              <w:jc w:val="center"/>
            </w:pPr>
            <w:r>
              <w:t>45</w:t>
            </w:r>
            <w:r w:rsidR="00AA35C3" w:rsidRPr="00AA35C3">
              <w:t xml:space="preserve">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</w:tr>
      <w:tr w:rsidR="00AA35C3" w:rsidRPr="00AA35C3" w:rsidTr="00295B67">
        <w:trPr>
          <w:trHeight w:val="39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5C3" w:rsidRDefault="00AA35C3">
            <w:r w:rsidRPr="00AA35C3">
              <w:t xml:space="preserve">в том числе:                            </w:t>
            </w:r>
          </w:p>
          <w:p w:rsidR="00AE561E" w:rsidRPr="00AA35C3" w:rsidRDefault="00AE561E"/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5C3" w:rsidRPr="00AA35C3" w:rsidRDefault="00AA35C3" w:rsidP="00575800">
            <w:pPr>
              <w:jc w:val="center"/>
            </w:pPr>
          </w:p>
        </w:tc>
      </w:tr>
      <w:tr w:rsidR="00900F95" w:rsidRPr="00AA35C3" w:rsidTr="00FD30CF">
        <w:trPr>
          <w:trHeight w:val="3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95" w:rsidRPr="00AA35C3" w:rsidRDefault="00C4394F">
            <w:r>
              <w:t xml:space="preserve"> п</w:t>
            </w:r>
            <w:r w:rsidR="00FD30CF">
              <w:t>риобретение оборудования и основных средств; проведение текущего и капитального ремонта имущества учреждения; подготовка проектной документации</w:t>
            </w:r>
            <w:r>
              <w:t>, проведение государственной экспертизы разделов проектной документации, подготовленных для проведения капитального ремонта капитального строительства; обучение, повышение квалификации, профессиональная подготовка, стажировка работников учреждения</w:t>
            </w:r>
            <w:r w:rsidR="00295B67">
              <w:t>.</w:t>
            </w: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F95" w:rsidRPr="00AA35C3" w:rsidRDefault="00C4394F" w:rsidP="00575800">
            <w:pPr>
              <w:jc w:val="center"/>
            </w:pPr>
            <w:r>
              <w:t>35000,00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F95" w:rsidRPr="00AA35C3" w:rsidRDefault="00C4394F" w:rsidP="00575800">
            <w:pPr>
              <w:jc w:val="center"/>
            </w:pPr>
            <w:r>
              <w:t>35000,00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F95" w:rsidRPr="00AA35C3" w:rsidRDefault="00900F95" w:rsidP="00575800">
            <w:pPr>
              <w:jc w:val="center"/>
            </w:pPr>
          </w:p>
        </w:tc>
      </w:tr>
      <w:tr w:rsidR="00C4394F" w:rsidRPr="00AA35C3" w:rsidTr="00FD30CF">
        <w:trPr>
          <w:trHeight w:val="3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4F" w:rsidRDefault="00295B67" w:rsidP="002D6BDA">
            <w:r>
              <w:t>р</w:t>
            </w:r>
            <w:r w:rsidR="002D6BDA">
              <w:t>асходы на укрепление материально-технической базы и на обеспечение комплексной, в том числе пожарной безопасности государственных учреждений социального обслуживания.</w:t>
            </w: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94F" w:rsidRDefault="00295B67" w:rsidP="00575800">
            <w:pPr>
              <w:jc w:val="center"/>
            </w:pPr>
            <w:r>
              <w:t>10000,00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94F" w:rsidRDefault="00295B67" w:rsidP="00575800">
            <w:pPr>
              <w:jc w:val="center"/>
            </w:pPr>
            <w:r>
              <w:t>10000,00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94F" w:rsidRPr="00AA35C3" w:rsidRDefault="00C4394F" w:rsidP="00575800">
            <w:pPr>
              <w:jc w:val="center"/>
            </w:pPr>
          </w:p>
        </w:tc>
      </w:tr>
      <w:tr w:rsidR="00DC79EA" w:rsidRPr="00AA35C3" w:rsidTr="00295B67">
        <w:trPr>
          <w:trHeight w:val="4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61E" w:rsidRDefault="00DC79EA">
            <w:r w:rsidRPr="00AA35C3">
              <w:t xml:space="preserve">бюджетные инвестиции     </w:t>
            </w:r>
          </w:p>
          <w:p w:rsidR="00DC79EA" w:rsidRPr="00AA35C3" w:rsidRDefault="00DC79EA">
            <w:r w:rsidRPr="00AA35C3">
              <w:t xml:space="preserve">             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>
              <w:t>-</w:t>
            </w:r>
            <w:r w:rsidRPr="00AA35C3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95B67">
        <w:trPr>
          <w:trHeight w:val="149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Default="00DC79EA" w:rsidP="00225B6C">
            <w:r w:rsidRPr="00AA35C3">
              <w:t xml:space="preserve">Поступления  </w:t>
            </w:r>
            <w:r>
              <w:t xml:space="preserve"> от оказания  государственным учреждением услуг (выполнения работ),</w:t>
            </w:r>
            <w:r w:rsidR="006B4CAA">
              <w:t xml:space="preserve"> </w:t>
            </w:r>
            <w:r>
              <w:t>предоставление которых осуществляется на платной основе,</w:t>
            </w:r>
            <w:r w:rsidRPr="00AA35C3">
              <w:t xml:space="preserve"> всего:                    </w:t>
            </w:r>
          </w:p>
          <w:p w:rsidR="00AE561E" w:rsidRPr="00AA35C3" w:rsidRDefault="00AE561E" w:rsidP="00225B6C"/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 w:rsidP="003D6BFF">
            <w:pPr>
              <w:jc w:val="center"/>
            </w:pPr>
            <w:r>
              <w:t>55</w:t>
            </w:r>
            <w:r w:rsidR="003D6BFF">
              <w:t>0</w:t>
            </w:r>
            <w:r>
              <w:t>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 w:rsidP="003D6BFF">
            <w:pPr>
              <w:jc w:val="center"/>
            </w:pPr>
            <w:r>
              <w:t>55</w:t>
            </w:r>
            <w:r w:rsidR="003D6BFF">
              <w:t>0</w:t>
            </w:r>
            <w:r>
              <w:t>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74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61E" w:rsidRDefault="00DC79EA" w:rsidP="00252D59">
            <w:r>
              <w:t>в том числе: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</w:p>
        </w:tc>
      </w:tr>
      <w:tr w:rsidR="00DC79EA" w:rsidRPr="00AA35C3" w:rsidTr="00295B67">
        <w:trPr>
          <w:trHeight w:val="55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Default="00DC79EA">
            <w:r>
              <w:t>п</w:t>
            </w:r>
            <w:r w:rsidRPr="00AA35C3">
              <w:t xml:space="preserve">редоставление социальных услуг на дому                  </w:t>
            </w:r>
          </w:p>
          <w:p w:rsidR="00AE561E" w:rsidRPr="00AA35C3" w:rsidRDefault="00AE561E"/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 w:rsidP="00D15475">
            <w:pPr>
              <w:jc w:val="center"/>
            </w:pPr>
            <w:r>
              <w:t>550000,00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 w:rsidP="003F0599">
            <w:pPr>
              <w:jc w:val="center"/>
            </w:pPr>
            <w:r>
              <w:t>550000,00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0B0CDA" w:rsidRPr="00AA35C3" w:rsidTr="00C66E05">
        <w:trPr>
          <w:trHeight w:val="155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B0CDA" w:rsidRPr="00AA35C3" w:rsidRDefault="000B0CDA" w:rsidP="000B0CDA">
            <w:pPr>
              <w:jc w:val="center"/>
            </w:pPr>
            <w:r w:rsidRPr="00AA35C3">
              <w:lastRenderedPageBreak/>
              <w:t>Наименование показателя</w:t>
            </w:r>
          </w:p>
        </w:tc>
        <w:tc>
          <w:tcPr>
            <w:tcW w:w="1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CDA" w:rsidRPr="00AA35C3" w:rsidRDefault="000B0CDA" w:rsidP="000B0CDA">
            <w:pPr>
              <w:jc w:val="center"/>
            </w:pPr>
            <w:r w:rsidRPr="00AA35C3">
              <w:t>Всего,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руб.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CDA" w:rsidRPr="00AA35C3" w:rsidRDefault="000B0CDA" w:rsidP="000B0CDA">
            <w:pPr>
              <w:jc w:val="center"/>
            </w:pPr>
            <w:r w:rsidRPr="00AA35C3">
              <w:t>По лицевым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счетам,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открытым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учреждению в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Казначействе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0CDA" w:rsidRPr="00AA35C3" w:rsidRDefault="000B0CDA" w:rsidP="000B0CDA">
            <w:pPr>
              <w:jc w:val="center"/>
            </w:pPr>
            <w:r w:rsidRPr="00AA35C3">
              <w:t>По счетам,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открытым в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кредитных</w:t>
            </w:r>
          </w:p>
          <w:p w:rsidR="000B0CDA" w:rsidRPr="00AA35C3" w:rsidRDefault="000B0CDA" w:rsidP="000B0CDA">
            <w:pPr>
              <w:jc w:val="center"/>
            </w:pPr>
            <w:r w:rsidRPr="00AA35C3">
              <w:t>организациях</w:t>
            </w:r>
          </w:p>
        </w:tc>
      </w:tr>
      <w:tr w:rsidR="00DC79EA" w:rsidRPr="00AA35C3" w:rsidTr="002A6C76">
        <w:trPr>
          <w:trHeight w:val="50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 w:rsidP="00B97081">
            <w:r w:rsidRPr="00AA35C3">
              <w:t xml:space="preserve">Поступления  от </w:t>
            </w:r>
            <w:r w:rsidRPr="00C45E29">
              <w:t>иной</w:t>
            </w:r>
            <w:r w:rsidRPr="00E83B8A">
              <w:rPr>
                <w:b/>
              </w:rPr>
              <w:t xml:space="preserve"> </w:t>
            </w:r>
            <w:r w:rsidRPr="00AA35C3">
              <w:t>приносящей  доход</w:t>
            </w:r>
            <w:r>
              <w:t xml:space="preserve"> </w:t>
            </w:r>
            <w:r w:rsidRPr="00AA35C3">
              <w:t xml:space="preserve">деятельности, всего:                    </w:t>
            </w:r>
          </w:p>
        </w:tc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>
            <w:pPr>
              <w:jc w:val="center"/>
            </w:pPr>
            <w:r>
              <w:t>3000,00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>
            <w:pPr>
              <w:jc w:val="center"/>
            </w:pPr>
            <w:r>
              <w:t>3000,00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>
            <w:r w:rsidRPr="00AA35C3">
              <w:t xml:space="preserve">в том числе:                          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70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>
            <w:r>
              <w:t>п</w:t>
            </w:r>
            <w:r w:rsidRPr="00AA35C3">
              <w:t>оступления от возмещения ущерба при возникновении страховых случаев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>
            <w:pPr>
              <w:jc w:val="center"/>
            </w:pPr>
            <w:r>
              <w:t>1000,00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>
            <w:pPr>
              <w:jc w:val="center"/>
            </w:pPr>
            <w:r>
              <w:t>1000,00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15475">
            <w:r>
              <w:t xml:space="preserve">гранты, </w:t>
            </w:r>
            <w:r w:rsidR="00DC79EA">
              <w:t>д</w:t>
            </w:r>
            <w:r w:rsidR="00DC79EA" w:rsidRPr="00AA35C3">
              <w:t>обровольные пожертвования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>
            <w:pPr>
              <w:jc w:val="center"/>
            </w:pPr>
            <w:r>
              <w:t>1000,00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>
            <w:pPr>
              <w:jc w:val="center"/>
            </w:pPr>
            <w:r>
              <w:t>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22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>
            <w:r>
              <w:t>п</w:t>
            </w:r>
            <w:r w:rsidRPr="00AA35C3">
              <w:t>р</w:t>
            </w:r>
            <w:r>
              <w:t>о</w:t>
            </w:r>
            <w:r w:rsidRPr="00AA35C3">
              <w:t>чие безвозмездные поступления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>
            <w:pPr>
              <w:jc w:val="center"/>
            </w:pPr>
            <w:r>
              <w:t>1000,00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>
            <w:pPr>
              <w:jc w:val="center"/>
            </w:pPr>
            <w:r>
              <w:t>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45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>
            <w:r w:rsidRPr="00AA35C3">
              <w:t xml:space="preserve">поступления от реализации ценных бумаг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  <w:r w:rsidR="006B4CAA">
              <w:t>-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  <w:r w:rsidR="003F0599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>
            <w:r w:rsidRPr="00AA35C3">
              <w:t>Выплаты, всего</w:t>
            </w:r>
            <w:r w:rsidR="00F65859">
              <w:t>:</w:t>
            </w:r>
            <w:r w:rsidR="00F65859" w:rsidRPr="00AA35C3">
              <w:t xml:space="preserve"> в том чи</w:t>
            </w:r>
            <w:r w:rsidR="00F65859">
              <w:t xml:space="preserve">сле:                           </w:t>
            </w:r>
            <w:r w:rsidRPr="00AA35C3">
              <w:t xml:space="preserve">                    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A03331" w:rsidP="002A6C76">
            <w:pPr>
              <w:jc w:val="center"/>
            </w:pPr>
            <w:r>
              <w:t>10949,91055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A03331" w:rsidP="00FA2BAE">
            <w:pPr>
              <w:jc w:val="center"/>
            </w:pPr>
            <w:r>
              <w:t>10949,91055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53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 w:rsidP="00F65859">
            <w:r w:rsidRPr="00AA35C3">
              <w:t>оплата труда и начисления на выплаты  по</w:t>
            </w:r>
            <w:r>
              <w:t xml:space="preserve"> </w:t>
            </w:r>
            <w:r w:rsidRPr="00AA35C3">
              <w:t xml:space="preserve">оплате труда, </w:t>
            </w:r>
            <w:r w:rsidR="00F65859">
              <w:t>из них:</w:t>
            </w:r>
            <w:r w:rsidRPr="00AA35C3">
              <w:t xml:space="preserve">                     </w:t>
            </w:r>
          </w:p>
        </w:tc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A03331" w:rsidP="00D3305E">
            <w:pPr>
              <w:jc w:val="center"/>
            </w:pPr>
            <w:r>
              <w:t>9116884,55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A03331" w:rsidP="00D3305E">
            <w:pPr>
              <w:jc w:val="center"/>
            </w:pPr>
            <w:r>
              <w:t>9116884,55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</w:p>
        </w:tc>
      </w:tr>
      <w:tr w:rsidR="00DC79EA" w:rsidRPr="00AA35C3" w:rsidTr="002A6C76">
        <w:trPr>
          <w:trHeight w:val="3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5E29" w:rsidRDefault="00DC79EA">
            <w:r w:rsidRPr="00AA35C3">
              <w:t>заработная плата</w:t>
            </w:r>
          </w:p>
          <w:p w:rsidR="00DC79EA" w:rsidRPr="00AA35C3" w:rsidRDefault="00DC79EA"/>
        </w:tc>
        <w:tc>
          <w:tcPr>
            <w:tcW w:w="1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A03331" w:rsidP="000B5E36">
            <w:pPr>
              <w:jc w:val="center"/>
            </w:pPr>
            <w:r>
              <w:t>7052,13255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A03331">
            <w:pPr>
              <w:jc w:val="center"/>
            </w:pPr>
            <w:r>
              <w:t>7052,13255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 w:rsidP="002C03A4">
            <w:r w:rsidRPr="00AA35C3">
              <w:t xml:space="preserve">прочие выплаты                         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 w:rsidP="002C03A4">
            <w:pPr>
              <w:jc w:val="center"/>
            </w:pPr>
            <w:r>
              <w:t>36300,00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 w:rsidP="00FA2BAE">
            <w:pPr>
              <w:jc w:val="center"/>
            </w:pPr>
            <w:r>
              <w:t>36300,00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 w:rsidP="002C03A4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4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>
            <w:r w:rsidRPr="00AA35C3">
              <w:t xml:space="preserve">начисления на выплаты по оплате труда 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 w:rsidP="000B5E36">
            <w:pPr>
              <w:jc w:val="center"/>
            </w:pPr>
            <w:r>
              <w:t>2028452,00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743C71" w:rsidP="00FA2BAE">
            <w:pPr>
              <w:jc w:val="center"/>
            </w:pPr>
            <w:r>
              <w:t>2028452,00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>
            <w:r w:rsidRPr="00AA35C3">
              <w:t>оплата работ, услуг, всего</w:t>
            </w:r>
            <w:r w:rsidR="00F65859">
              <w:t xml:space="preserve"> из них:</w:t>
            </w:r>
            <w:r w:rsidRPr="00AA35C3">
              <w:t xml:space="preserve">            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9D1A9F">
            <w:pPr>
              <w:jc w:val="center"/>
            </w:pPr>
            <w:r>
              <w:t>951318,00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9D1A9F" w:rsidP="00D3305E">
            <w:pPr>
              <w:jc w:val="center"/>
            </w:pPr>
            <w:r>
              <w:t>951318,00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>
            <w:r w:rsidRPr="00AA35C3">
              <w:t xml:space="preserve">услуги связи                          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8E21DB" w:rsidP="00D3305E">
            <w:pPr>
              <w:jc w:val="center"/>
            </w:pPr>
            <w:r>
              <w:t>91000,00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8E21DB">
            <w:pPr>
              <w:jc w:val="center"/>
            </w:pPr>
            <w:r>
              <w:t>91000,00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>
            <w:r w:rsidRPr="00AA35C3">
              <w:t xml:space="preserve">транспортные услуги                   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8E21DB">
            <w:pPr>
              <w:jc w:val="center"/>
            </w:pPr>
            <w:r>
              <w:t>9000,00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8E21DB">
            <w:pPr>
              <w:jc w:val="center"/>
            </w:pPr>
            <w:r>
              <w:t>9000,00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C66E05">
        <w:trPr>
          <w:trHeight w:val="4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Default="00DC79EA">
            <w:r w:rsidRPr="00AA35C3">
              <w:t xml:space="preserve">коммунальные услуги                     </w:t>
            </w:r>
          </w:p>
          <w:p w:rsidR="00C66E05" w:rsidRPr="00AA35C3" w:rsidRDefault="00C66E05"/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8E21DB">
            <w:pPr>
              <w:jc w:val="center"/>
            </w:pPr>
            <w:r>
              <w:t>31000,00</w:t>
            </w:r>
            <w:r w:rsidR="00DC79EA" w:rsidRPr="00AA35C3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8E21DB">
            <w:pPr>
              <w:jc w:val="center"/>
            </w:pPr>
            <w:r>
              <w:t>31000,00</w:t>
            </w:r>
            <w:r w:rsidR="00DC79EA" w:rsidRPr="00AA35C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5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>
            <w:r w:rsidRPr="00AA35C3">
              <w:t>арендная плата за пользование имуществом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C02C85">
            <w:pPr>
              <w:jc w:val="center"/>
            </w:pPr>
            <w:r>
              <w:t>63468,00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C02C85">
            <w:pPr>
              <w:jc w:val="center"/>
            </w:pPr>
            <w:r>
              <w:t>63468,00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5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>
            <w:r w:rsidRPr="00AA35C3">
              <w:t xml:space="preserve">работы, услуги по содержанию имущества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9D1A9F">
            <w:pPr>
              <w:jc w:val="center"/>
            </w:pPr>
            <w:r>
              <w:t>101</w:t>
            </w:r>
            <w:r w:rsidR="008E21DB">
              <w:t>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9D1A9F">
            <w:pPr>
              <w:jc w:val="center"/>
            </w:pPr>
            <w:r>
              <w:t>101</w:t>
            </w:r>
            <w:r w:rsidR="008E21DB">
              <w:t>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</w:p>
        </w:tc>
      </w:tr>
      <w:tr w:rsidR="00DC79EA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E05" w:rsidRDefault="00DC79EA">
            <w:r w:rsidRPr="00AA35C3">
              <w:t xml:space="preserve">прочие работы, услуги        </w:t>
            </w:r>
          </w:p>
          <w:p w:rsidR="00DC79EA" w:rsidRPr="00AA35C3" w:rsidRDefault="00DC79EA">
            <w:r w:rsidRPr="00AA35C3">
              <w:t xml:space="preserve">         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9D1A9F">
            <w:pPr>
              <w:jc w:val="center"/>
            </w:pPr>
            <w:r>
              <w:t>655</w:t>
            </w:r>
            <w:r w:rsidR="008E21DB">
              <w:t>850,00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8E21DB" w:rsidP="009D1A9F">
            <w:pPr>
              <w:jc w:val="center"/>
            </w:pPr>
            <w:r>
              <w:t>6</w:t>
            </w:r>
            <w:r w:rsidR="009D1A9F">
              <w:t>55</w:t>
            </w:r>
            <w:r>
              <w:t>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C66E05">
        <w:trPr>
          <w:trHeight w:val="723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>
            <w:r w:rsidRPr="00AA35C3">
              <w:t>безвозмездные перечисления организациям,</w:t>
            </w:r>
          </w:p>
          <w:p w:rsidR="00DC79EA" w:rsidRPr="00AA35C3" w:rsidRDefault="00DC79EA" w:rsidP="00B97081">
            <w:r w:rsidRPr="00AA35C3">
              <w:t>всего</w:t>
            </w:r>
            <w:r w:rsidR="00F65859">
              <w:t>, из них:</w:t>
            </w:r>
            <w:r w:rsidRPr="00AA35C3">
              <w:t xml:space="preserve">                                   </w:t>
            </w:r>
          </w:p>
        </w:tc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C79EA" w:rsidRPr="00AA35C3" w:rsidRDefault="00DC79EA">
            <w:r w:rsidRPr="00AA35C3">
              <w:t>безвозмездные     перечисления</w:t>
            </w:r>
          </w:p>
        </w:tc>
        <w:tc>
          <w:tcPr>
            <w:tcW w:w="19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79EA" w:rsidRPr="00AA35C3" w:rsidRDefault="00DC79EA">
            <w:pPr>
              <w:jc w:val="center"/>
            </w:pPr>
            <w:r w:rsidRPr="00AA35C3">
              <w:t> </w:t>
            </w:r>
          </w:p>
        </w:tc>
      </w:tr>
      <w:tr w:rsidR="00DC79EA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9EA" w:rsidRPr="00AA35C3" w:rsidRDefault="00DC79EA">
            <w:r w:rsidRPr="00AA35C3">
              <w:t xml:space="preserve">государственным </w:t>
            </w:r>
            <w:r w:rsidR="00F65859">
              <w:t xml:space="preserve">и муниципальным </w:t>
            </w:r>
            <w:r w:rsidRPr="00AA35C3">
              <w:t xml:space="preserve">организациям            </w:t>
            </w:r>
          </w:p>
        </w:tc>
        <w:tc>
          <w:tcPr>
            <w:tcW w:w="19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79EA" w:rsidRPr="00AA35C3" w:rsidRDefault="00DC79EA"/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79EA" w:rsidRPr="00AA35C3" w:rsidRDefault="00DC79EA"/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79EA" w:rsidRPr="00AA35C3" w:rsidRDefault="00DC79EA"/>
        </w:tc>
      </w:tr>
      <w:tr w:rsidR="00F65859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859" w:rsidRPr="00AA35C3" w:rsidRDefault="00F65859">
            <w:r>
              <w:t>пособия по социальной помощи населению</w:t>
            </w:r>
          </w:p>
        </w:tc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859" w:rsidRPr="00AA35C3" w:rsidRDefault="00F65859"/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859" w:rsidRPr="00AA35C3" w:rsidRDefault="00F65859"/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859" w:rsidRPr="00AA35C3" w:rsidRDefault="00F65859"/>
        </w:tc>
      </w:tr>
      <w:tr w:rsidR="00F65859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859" w:rsidRDefault="00F65859">
            <w:r>
              <w:t>поступление нефинансовых активов, всего: в том числе:</w:t>
            </w:r>
          </w:p>
        </w:tc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859" w:rsidRPr="00AA35C3" w:rsidRDefault="008E21DB" w:rsidP="009D1A9F">
            <w:pPr>
              <w:jc w:val="center"/>
            </w:pPr>
            <w:r>
              <w:t>8</w:t>
            </w:r>
            <w:r w:rsidR="009D1A9F">
              <w:t>69</w:t>
            </w:r>
            <w:r>
              <w:t>708,00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859" w:rsidRPr="00AA35C3" w:rsidRDefault="008E21DB" w:rsidP="009D1A9F">
            <w:pPr>
              <w:jc w:val="center"/>
            </w:pPr>
            <w:r>
              <w:t>8</w:t>
            </w:r>
            <w:r w:rsidR="009D1A9F">
              <w:t>69</w:t>
            </w:r>
            <w:r>
              <w:t>708,00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859" w:rsidRPr="00AA35C3" w:rsidRDefault="00F65859"/>
        </w:tc>
      </w:tr>
      <w:tr w:rsidR="00F65859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859" w:rsidRDefault="00F65859">
            <w:r w:rsidRPr="00F65859">
              <w:t xml:space="preserve">увеличение стоимости основных средств   </w:t>
            </w:r>
          </w:p>
        </w:tc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859" w:rsidRPr="00AA35C3" w:rsidRDefault="00295B67" w:rsidP="008E21DB">
            <w:r>
              <w:t xml:space="preserve">      </w:t>
            </w:r>
            <w:r w:rsidR="009D1A9F">
              <w:t>567</w:t>
            </w:r>
            <w:r w:rsidR="008E21DB">
              <w:t>000,00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859" w:rsidRPr="00AA35C3" w:rsidRDefault="008E21DB" w:rsidP="009D1A9F">
            <w:pPr>
              <w:jc w:val="center"/>
            </w:pPr>
            <w:r>
              <w:t>5</w:t>
            </w:r>
            <w:r w:rsidR="009D1A9F">
              <w:t>67</w:t>
            </w:r>
            <w:r>
              <w:t>000,00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859" w:rsidRPr="00AA35C3" w:rsidRDefault="00F65859"/>
        </w:tc>
      </w:tr>
      <w:tr w:rsidR="003B37B5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37B5" w:rsidRPr="00F65859" w:rsidRDefault="003B37B5">
            <w:r>
              <w:t>увеличение стоимости нематериальных активов</w:t>
            </w:r>
          </w:p>
        </w:tc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37B5" w:rsidRDefault="003B37B5" w:rsidP="0049014A">
            <w:pPr>
              <w:jc w:val="center"/>
            </w:pP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37B5" w:rsidRDefault="003B37B5" w:rsidP="0049014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37B5" w:rsidRPr="00AA35C3" w:rsidRDefault="003B37B5"/>
        </w:tc>
      </w:tr>
      <w:tr w:rsidR="00F65859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859" w:rsidRPr="00F65859" w:rsidRDefault="00F65859" w:rsidP="0049014A">
            <w:r w:rsidRPr="00F65859">
              <w:t xml:space="preserve">увеличение    стоимости     материальных запасов                                 </w:t>
            </w:r>
          </w:p>
        </w:tc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859" w:rsidRPr="00AA35C3" w:rsidRDefault="008E21DB" w:rsidP="0049014A">
            <w:pPr>
              <w:jc w:val="center"/>
            </w:pPr>
            <w:r>
              <w:t>302708,00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859" w:rsidRPr="00AA35C3" w:rsidRDefault="008E21DB" w:rsidP="0049014A">
            <w:pPr>
              <w:jc w:val="center"/>
            </w:pPr>
            <w:r>
              <w:t>302708,00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859" w:rsidRPr="00AA35C3" w:rsidRDefault="00F65859"/>
        </w:tc>
      </w:tr>
      <w:tr w:rsidR="00AE561E" w:rsidRPr="00AA35C3" w:rsidTr="002A6C76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1E" w:rsidRPr="00AA35C3" w:rsidRDefault="00AE561E" w:rsidP="0049014A">
            <w:pPr>
              <w:jc w:val="center"/>
            </w:pPr>
            <w:r w:rsidRPr="00AA35C3">
              <w:lastRenderedPageBreak/>
              <w:t>Наименование показателя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61E" w:rsidRPr="00AA35C3" w:rsidRDefault="00AE561E" w:rsidP="0049014A">
            <w:pPr>
              <w:jc w:val="center"/>
            </w:pPr>
            <w:r w:rsidRPr="00AA35C3">
              <w:t>Всего,</w:t>
            </w:r>
          </w:p>
          <w:p w:rsidR="00AE561E" w:rsidRPr="00AA35C3" w:rsidRDefault="00AE561E" w:rsidP="0049014A">
            <w:pPr>
              <w:jc w:val="center"/>
            </w:pPr>
            <w:r w:rsidRPr="00AA35C3">
              <w:t>руб.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61E" w:rsidRPr="00AA35C3" w:rsidRDefault="00AE561E" w:rsidP="0049014A">
            <w:pPr>
              <w:jc w:val="center"/>
            </w:pPr>
            <w:r w:rsidRPr="00AA35C3">
              <w:t>По лицевым</w:t>
            </w:r>
          </w:p>
          <w:p w:rsidR="00AE561E" w:rsidRPr="00AA35C3" w:rsidRDefault="00AE561E" w:rsidP="0049014A">
            <w:pPr>
              <w:jc w:val="center"/>
            </w:pPr>
            <w:r w:rsidRPr="00AA35C3">
              <w:t>счетам,</w:t>
            </w:r>
          </w:p>
          <w:p w:rsidR="00AE561E" w:rsidRPr="00AA35C3" w:rsidRDefault="00AE561E" w:rsidP="0049014A">
            <w:pPr>
              <w:jc w:val="center"/>
            </w:pPr>
            <w:r w:rsidRPr="00AA35C3">
              <w:t>открытым</w:t>
            </w:r>
          </w:p>
          <w:p w:rsidR="00AE561E" w:rsidRPr="00AA35C3" w:rsidRDefault="00AE561E" w:rsidP="0049014A">
            <w:pPr>
              <w:jc w:val="center"/>
            </w:pPr>
            <w:r w:rsidRPr="00AA35C3">
              <w:t>учреждению в</w:t>
            </w:r>
          </w:p>
          <w:p w:rsidR="00AE561E" w:rsidRPr="00AA35C3" w:rsidRDefault="00AE561E" w:rsidP="0049014A">
            <w:pPr>
              <w:jc w:val="center"/>
            </w:pPr>
            <w:r w:rsidRPr="00AA35C3">
              <w:t>Казначействе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61E" w:rsidRPr="00AA35C3" w:rsidRDefault="00AE561E" w:rsidP="0049014A">
            <w:pPr>
              <w:jc w:val="center"/>
            </w:pPr>
            <w:r w:rsidRPr="00AA35C3">
              <w:t>По счетам,</w:t>
            </w:r>
          </w:p>
          <w:p w:rsidR="00AE561E" w:rsidRPr="00AA35C3" w:rsidRDefault="00AE561E" w:rsidP="0049014A">
            <w:pPr>
              <w:jc w:val="center"/>
            </w:pPr>
            <w:r w:rsidRPr="00AA35C3">
              <w:t>открытым в</w:t>
            </w:r>
          </w:p>
          <w:p w:rsidR="00AE561E" w:rsidRPr="00AA35C3" w:rsidRDefault="00AE561E" w:rsidP="0049014A">
            <w:pPr>
              <w:jc w:val="center"/>
            </w:pPr>
            <w:r w:rsidRPr="00AA35C3">
              <w:t>кредитных</w:t>
            </w:r>
          </w:p>
          <w:p w:rsidR="00AE561E" w:rsidRPr="00AA35C3" w:rsidRDefault="00AE561E" w:rsidP="0049014A">
            <w:pPr>
              <w:jc w:val="center"/>
            </w:pPr>
            <w:r w:rsidRPr="00AA35C3">
              <w:t>организациях</w:t>
            </w:r>
          </w:p>
        </w:tc>
      </w:tr>
      <w:tr w:rsidR="00AE561E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61E" w:rsidRPr="00F65859" w:rsidRDefault="00AE561E" w:rsidP="0049014A">
            <w:r>
              <w:t>поступление финансовых активов, всего: в том числе:</w:t>
            </w:r>
          </w:p>
        </w:tc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61E" w:rsidRDefault="00AE561E" w:rsidP="0049014A">
            <w:pPr>
              <w:jc w:val="center"/>
            </w:pP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61E" w:rsidRDefault="00AE561E" w:rsidP="0049014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61E" w:rsidRPr="00AA35C3" w:rsidRDefault="00AE561E"/>
        </w:tc>
      </w:tr>
      <w:tr w:rsidR="00AE561E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61E" w:rsidRDefault="00AE561E" w:rsidP="0049014A">
            <w:r>
              <w:t>увеличение стоимости ценных бумаг, кроме акций и иных форм участия капитале</w:t>
            </w:r>
          </w:p>
        </w:tc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61E" w:rsidRDefault="00AE561E" w:rsidP="0049014A">
            <w:pPr>
              <w:jc w:val="center"/>
            </w:pP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61E" w:rsidRDefault="00AE561E" w:rsidP="0049014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61E" w:rsidRPr="00AA35C3" w:rsidRDefault="00AE561E"/>
        </w:tc>
      </w:tr>
      <w:tr w:rsidR="00AE561E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61E" w:rsidRPr="00AA35C3" w:rsidRDefault="00AE561E">
            <w:r w:rsidRPr="00AA35C3">
              <w:t>прочие расходы, всего</w:t>
            </w:r>
            <w:r>
              <w:t>: из них:</w:t>
            </w:r>
            <w:r w:rsidRPr="00AA35C3">
              <w:t xml:space="preserve">                 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1E" w:rsidRPr="00AA35C3" w:rsidRDefault="008E21DB">
            <w:pPr>
              <w:jc w:val="center"/>
            </w:pPr>
            <w:r>
              <w:t>12000,00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1E" w:rsidRPr="00AA35C3" w:rsidRDefault="008E21DB">
            <w:pPr>
              <w:jc w:val="center"/>
            </w:pPr>
            <w:r>
              <w:t>12000,00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1E" w:rsidRPr="00AA35C3" w:rsidRDefault="00AE561E">
            <w:pPr>
              <w:jc w:val="center"/>
            </w:pPr>
            <w:r w:rsidRPr="00AA35C3">
              <w:t> </w:t>
            </w:r>
          </w:p>
        </w:tc>
      </w:tr>
      <w:tr w:rsidR="00AE561E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61E" w:rsidRPr="00AA35C3" w:rsidRDefault="00AE561E">
            <w:r w:rsidRPr="00AA35C3">
              <w:t>налоги и сборы (без ЕСН), всего</w:t>
            </w:r>
            <w:r>
              <w:t>: в том числе:</w:t>
            </w:r>
            <w:r w:rsidRPr="00AA35C3">
              <w:t xml:space="preserve">       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1E" w:rsidRPr="00AA35C3" w:rsidRDefault="003D6BFF" w:rsidP="003D6BFF">
            <w:pPr>
              <w:jc w:val="center"/>
            </w:pPr>
            <w:r>
              <w:t>120</w:t>
            </w:r>
            <w:r w:rsidR="008E21DB">
              <w:t>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1E" w:rsidRPr="00AA35C3" w:rsidRDefault="003D6BFF" w:rsidP="003D6BFF">
            <w:pPr>
              <w:jc w:val="center"/>
            </w:pPr>
            <w:r>
              <w:t>120</w:t>
            </w:r>
            <w:r w:rsidR="008E21DB">
              <w:t>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1E" w:rsidRPr="00AA35C3" w:rsidRDefault="00AE561E">
            <w:pPr>
              <w:jc w:val="center"/>
            </w:pPr>
            <w:r w:rsidRPr="00AA35C3">
              <w:t> </w:t>
            </w:r>
          </w:p>
        </w:tc>
      </w:tr>
      <w:tr w:rsidR="00AE561E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61E" w:rsidRPr="00AA35C3" w:rsidRDefault="00AE561E" w:rsidP="0049014A">
            <w:r>
              <w:t>плата за негативное воздействие на окружающую среду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1E" w:rsidRPr="00AA35C3" w:rsidRDefault="00AE561E" w:rsidP="0049014A">
            <w:pPr>
              <w:jc w:val="center"/>
            </w:pPr>
            <w:r>
              <w:t>100,00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1E" w:rsidRPr="00AA35C3" w:rsidRDefault="00AE561E" w:rsidP="0049014A">
            <w:pPr>
              <w:jc w:val="center"/>
            </w:pPr>
            <w: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1E" w:rsidRPr="00AA35C3" w:rsidRDefault="00AE561E">
            <w:pPr>
              <w:jc w:val="center"/>
            </w:pPr>
          </w:p>
        </w:tc>
      </w:tr>
      <w:tr w:rsidR="00AE561E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61E" w:rsidRPr="009D4F5C" w:rsidRDefault="00AE561E" w:rsidP="0049014A">
            <w:pPr>
              <w:rPr>
                <w:highlight w:val="yellow"/>
              </w:rPr>
            </w:pPr>
            <w:r w:rsidRPr="003B37B5">
              <w:t>приобретение сувенирной продукции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1E" w:rsidRPr="00AA35C3" w:rsidRDefault="00AE561E" w:rsidP="0049014A">
            <w:pPr>
              <w:jc w:val="center"/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1E" w:rsidRPr="00AA35C3" w:rsidRDefault="00AE561E" w:rsidP="0049014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1E" w:rsidRPr="00AA35C3" w:rsidRDefault="00AE561E">
            <w:pPr>
              <w:jc w:val="center"/>
            </w:pPr>
          </w:p>
        </w:tc>
      </w:tr>
      <w:tr w:rsidR="003C4CA6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CA6" w:rsidRPr="00AA35C3" w:rsidRDefault="003C4CA6" w:rsidP="00D22FEA">
            <w:r>
              <w:t>налог на имущество организаций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CA6" w:rsidRPr="00AA35C3" w:rsidRDefault="003C4CA6" w:rsidP="00D22FEA">
            <w:pPr>
              <w:jc w:val="center"/>
            </w:pPr>
            <w:r>
              <w:t>1900,00</w:t>
            </w:r>
            <w:r w:rsidRPr="00AA35C3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CA6" w:rsidRPr="00AA35C3" w:rsidRDefault="003C4CA6" w:rsidP="00D22FEA">
            <w:pPr>
              <w:jc w:val="center"/>
            </w:pPr>
            <w:r>
              <w:t>1900,00</w:t>
            </w:r>
            <w:r w:rsidRPr="00AA35C3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CA6" w:rsidRPr="00AA35C3" w:rsidRDefault="003C4CA6" w:rsidP="00D22FEA">
            <w:pPr>
              <w:jc w:val="center"/>
            </w:pPr>
            <w:r w:rsidRPr="00AA35C3">
              <w:t> </w:t>
            </w:r>
          </w:p>
        </w:tc>
      </w:tr>
      <w:tr w:rsidR="003C4CA6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CA6" w:rsidRDefault="003C4CA6" w:rsidP="00D22FEA">
            <w:r>
              <w:t>транспортный налог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CA6" w:rsidRDefault="003C4CA6" w:rsidP="00D22FEA">
            <w:pPr>
              <w:jc w:val="center"/>
            </w:pPr>
            <w:r>
              <w:t>10000,00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CA6" w:rsidRDefault="003C4CA6" w:rsidP="00D22FEA">
            <w:pPr>
              <w:jc w:val="center"/>
            </w:pPr>
            <w:r>
              <w:t>10000,00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CA6" w:rsidRPr="00AA35C3" w:rsidRDefault="003C4CA6">
            <w:pPr>
              <w:jc w:val="center"/>
            </w:pPr>
          </w:p>
        </w:tc>
      </w:tr>
      <w:tr w:rsidR="003C4CA6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CA6" w:rsidRPr="003B37B5" w:rsidRDefault="003C4CA6" w:rsidP="0049014A">
            <w:r>
              <w:t>иные выплаты, не запрещённые законодательством Российской Федерации всего: в том числе: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CA6" w:rsidRDefault="003C4CA6" w:rsidP="002A6C76">
            <w:pPr>
              <w:ind w:left="-4068"/>
              <w:jc w:val="center"/>
            </w:pPr>
            <w:r>
              <w:t xml:space="preserve"> 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CA6" w:rsidRPr="00AA35C3" w:rsidRDefault="003C4CA6" w:rsidP="0049014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CA6" w:rsidRPr="00AA35C3" w:rsidRDefault="003C4CA6">
            <w:pPr>
              <w:jc w:val="center"/>
            </w:pPr>
          </w:p>
        </w:tc>
      </w:tr>
      <w:tr w:rsidR="003C4CA6" w:rsidRPr="00AA35C3" w:rsidTr="002A6C76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4CA6" w:rsidRPr="002A6C76" w:rsidRDefault="003C4CA6" w:rsidP="001F4924">
            <w:pPr>
              <w:rPr>
                <w:lang w:val="en-US"/>
              </w:rPr>
            </w:pPr>
            <w:r>
              <w:t>Остаток средств **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CA6" w:rsidRPr="00AA35C3" w:rsidRDefault="003C4CA6">
            <w:pPr>
              <w:jc w:val="center"/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CA6" w:rsidRPr="00AA35C3" w:rsidRDefault="003C4CA6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CA6" w:rsidRPr="00AA35C3" w:rsidRDefault="003C4CA6">
            <w:pPr>
              <w:jc w:val="center"/>
            </w:pPr>
          </w:p>
        </w:tc>
      </w:tr>
      <w:tr w:rsidR="003C4CA6" w:rsidRPr="00AA35C3" w:rsidTr="002A6C76">
        <w:trPr>
          <w:trHeight w:val="255"/>
        </w:trPr>
        <w:tc>
          <w:tcPr>
            <w:tcW w:w="96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CA6" w:rsidRDefault="003C4CA6">
            <w:pPr>
              <w:rPr>
                <w:rFonts w:ascii="Arial CYR" w:hAnsi="Arial CYR" w:cs="Arial CYR"/>
              </w:rPr>
            </w:pPr>
          </w:p>
          <w:p w:rsidR="003C4CA6" w:rsidRDefault="003C4C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Справочно</w:t>
            </w:r>
            <w:r w:rsidRPr="001E6F14">
              <w:rPr>
                <w:rFonts w:ascii="Arial CYR" w:hAnsi="Arial CYR" w:cs="Arial CYR"/>
                <w:sz w:val="20"/>
                <w:szCs w:val="20"/>
              </w:rPr>
              <w:t>:</w:t>
            </w:r>
          </w:p>
          <w:p w:rsidR="003C4CA6" w:rsidRDefault="003C4CA6">
            <w:pPr>
              <w:rPr>
                <w:rFonts w:ascii="Arial CYR" w:hAnsi="Arial CYR" w:cs="Arial CYR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54"/>
              <w:gridCol w:w="4655"/>
            </w:tblGrid>
            <w:tr w:rsidR="003C4CA6" w:rsidRPr="00EE14AB" w:rsidTr="00EE14AB">
              <w:tc>
                <w:tcPr>
                  <w:tcW w:w="4654" w:type="dxa"/>
                </w:tcPr>
                <w:p w:rsidR="003C4CA6" w:rsidRPr="00EE14AB" w:rsidRDefault="003C4CA6" w:rsidP="00AE561E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E14AB">
                    <w:rPr>
                      <w:rFonts w:ascii="Arial CYR" w:hAnsi="Arial CYR" w:cs="Arial CYR"/>
                      <w:sz w:val="20"/>
                      <w:szCs w:val="20"/>
                    </w:rPr>
                    <w:t>Объем публичных обязательств, всего</w:t>
                  </w:r>
                </w:p>
              </w:tc>
              <w:tc>
                <w:tcPr>
                  <w:tcW w:w="4655" w:type="dxa"/>
                </w:tcPr>
                <w:p w:rsidR="003C4CA6" w:rsidRPr="00EE14AB" w:rsidRDefault="000B5EA1" w:rsidP="00743C71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297000,00</w:t>
                  </w:r>
                </w:p>
              </w:tc>
            </w:tr>
            <w:tr w:rsidR="003C4CA6" w:rsidRPr="00EE14AB" w:rsidTr="00EE14AB">
              <w:tc>
                <w:tcPr>
                  <w:tcW w:w="4654" w:type="dxa"/>
                </w:tcPr>
                <w:p w:rsidR="003C4CA6" w:rsidRPr="00EE14AB" w:rsidRDefault="003C4CA6" w:rsidP="00AE561E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E14AB">
                    <w:rPr>
                      <w:rFonts w:ascii="Arial CYR" w:hAnsi="Arial CYR" w:cs="Arial CYR"/>
                      <w:sz w:val="20"/>
                      <w:szCs w:val="20"/>
                    </w:rPr>
                    <w:t>Средства во временном распоряжении, всего</w:t>
                  </w:r>
                </w:p>
              </w:tc>
              <w:tc>
                <w:tcPr>
                  <w:tcW w:w="4655" w:type="dxa"/>
                </w:tcPr>
                <w:p w:rsidR="003C4CA6" w:rsidRPr="00EE14AB" w:rsidRDefault="003C4CA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3C4CA6" w:rsidRPr="001E6F14" w:rsidRDefault="003C4C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4CA6" w:rsidRPr="00AA35C3" w:rsidTr="002A6C76">
        <w:trPr>
          <w:trHeight w:val="70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CA6" w:rsidRDefault="003C4CA6" w:rsidP="00D90335"/>
          <w:p w:rsidR="003C4CA6" w:rsidRPr="00D3305E" w:rsidRDefault="003C4CA6" w:rsidP="00D90335">
            <w:r>
              <w:t>_______________________________</w:t>
            </w:r>
          </w:p>
          <w:p w:rsidR="003C4CA6" w:rsidRPr="002A6C76" w:rsidRDefault="003C4CA6" w:rsidP="00D90335">
            <w:r>
              <w:t xml:space="preserve">&lt;*&gt; Указывается планируемый </w:t>
            </w:r>
            <w:r w:rsidRPr="002A6C76">
              <w:t>остаток средств на начало планируемого периода.</w:t>
            </w:r>
          </w:p>
          <w:p w:rsidR="003C4CA6" w:rsidRDefault="003C4CA6" w:rsidP="00D90335"/>
          <w:p w:rsidR="003C4CA6" w:rsidRPr="002A6C76" w:rsidRDefault="003C4CA6" w:rsidP="003E70C0">
            <w:r w:rsidRPr="002A6C76">
              <w:t>&lt;*</w:t>
            </w:r>
            <w:r>
              <w:t>*</w:t>
            </w:r>
            <w:r w:rsidRPr="002A6C76">
              <w:t xml:space="preserve">&gt; Указывается планируемый </w:t>
            </w:r>
            <w:r>
              <w:t xml:space="preserve"> </w:t>
            </w:r>
            <w:r w:rsidRPr="002A6C76">
              <w:t xml:space="preserve">остаток средств на </w:t>
            </w:r>
            <w:r>
              <w:t>конец</w:t>
            </w:r>
            <w:r w:rsidRPr="002A6C76">
              <w:t xml:space="preserve"> планируемого периода.</w:t>
            </w:r>
          </w:p>
          <w:p w:rsidR="003C4CA6" w:rsidRDefault="003C4CA6" w:rsidP="009144F1"/>
          <w:p w:rsidR="003C4CA6" w:rsidRPr="002A6C76" w:rsidRDefault="003C4CA6" w:rsidP="009144F1"/>
          <w:p w:rsidR="003C4CA6" w:rsidRPr="00AA35C3" w:rsidRDefault="003C4CA6" w:rsidP="007652C3">
            <w:r>
              <w:t>Руководитель государственного учреждения</w:t>
            </w:r>
            <w:r w:rsidRPr="00AA35C3">
              <w:t xml:space="preserve">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CA6" w:rsidRPr="00CA2C43" w:rsidRDefault="003C4CA6">
            <w:r w:rsidRPr="00CA2C43">
              <w:t>______________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CA6" w:rsidRPr="00CA2C43" w:rsidRDefault="003C4CA6">
            <w:r>
              <w:t>Т.А.Тишанинова</w:t>
            </w:r>
          </w:p>
        </w:tc>
      </w:tr>
      <w:tr w:rsidR="003C4CA6" w:rsidRPr="00AA35C3" w:rsidTr="002A6C7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CA6" w:rsidRPr="00AA35C3" w:rsidRDefault="003C4CA6">
            <w:pPr>
              <w:rPr>
                <w:rFonts w:ascii="Arial CYR" w:hAnsi="Arial CYR" w:cs="Arial CYR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CA6" w:rsidRPr="00CA2C43" w:rsidRDefault="003C4CA6" w:rsidP="00CA2C43">
            <w:pPr>
              <w:jc w:val="center"/>
              <w:rPr>
                <w:vertAlign w:val="superscript"/>
              </w:rPr>
            </w:pPr>
            <w:r w:rsidRPr="00CA2C43">
              <w:rPr>
                <w:vertAlign w:val="superscript"/>
              </w:rPr>
              <w:t>(подпись)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CA6" w:rsidRPr="00CA2C43" w:rsidRDefault="003C4CA6">
            <w:pPr>
              <w:rPr>
                <w:vertAlign w:val="superscript"/>
              </w:rPr>
            </w:pPr>
            <w:r w:rsidRPr="00CA2C43">
              <w:rPr>
                <w:vertAlign w:val="superscript"/>
              </w:rPr>
              <w:t>(расшифровка подписи)</w:t>
            </w:r>
          </w:p>
        </w:tc>
      </w:tr>
      <w:tr w:rsidR="003C4CA6" w:rsidRPr="00AA35C3" w:rsidTr="002A6C76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CA6" w:rsidRPr="00AA35C3" w:rsidRDefault="003C4CA6">
            <w:pPr>
              <w:rPr>
                <w:rFonts w:ascii="Arial CYR" w:hAnsi="Arial CYR" w:cs="Arial CYR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CA6" w:rsidRPr="00CA2C43" w:rsidRDefault="003C4CA6"/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CA6" w:rsidRPr="00CA2C43" w:rsidRDefault="003C4CA6"/>
        </w:tc>
      </w:tr>
      <w:tr w:rsidR="003C4CA6" w:rsidRPr="00AA35C3" w:rsidTr="002A6C76">
        <w:trPr>
          <w:trHeight w:val="9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CA6" w:rsidRPr="00AA35C3" w:rsidRDefault="003C4CA6" w:rsidP="003B37B5">
            <w:r w:rsidRPr="00AA35C3">
              <w:t>Главный бухгалтер</w:t>
            </w:r>
            <w:r>
              <w:t xml:space="preserve"> государственного учреждения</w:t>
            </w:r>
            <w:r w:rsidRPr="00AA35C3">
              <w:t xml:space="preserve"> 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CA6" w:rsidRPr="00CA2C43" w:rsidRDefault="003C4CA6">
            <w:r w:rsidRPr="00CA2C43">
              <w:t>______________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CA6" w:rsidRPr="00CA2C43" w:rsidRDefault="003C4CA6">
            <w:r>
              <w:t>Чутчева Е.Е</w:t>
            </w:r>
            <w:r w:rsidRPr="00CA2C43">
              <w:t>.</w:t>
            </w:r>
          </w:p>
        </w:tc>
      </w:tr>
      <w:tr w:rsidR="003C4CA6" w:rsidRPr="00AA35C3" w:rsidTr="002A6C76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CA6" w:rsidRPr="00AA35C3" w:rsidRDefault="003C4CA6">
            <w:pPr>
              <w:rPr>
                <w:rFonts w:ascii="Arial CYR" w:hAnsi="Arial CYR" w:cs="Arial CYR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CA6" w:rsidRPr="00B97081" w:rsidRDefault="003C4CA6" w:rsidP="00B97081">
            <w:pPr>
              <w:jc w:val="center"/>
              <w:rPr>
                <w:vertAlign w:val="superscript"/>
              </w:rPr>
            </w:pPr>
            <w:r w:rsidRPr="00B97081">
              <w:rPr>
                <w:vertAlign w:val="superscript"/>
              </w:rPr>
              <w:t>(подпись)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CA6" w:rsidRPr="00B97081" w:rsidRDefault="003C4CA6">
            <w:pPr>
              <w:rPr>
                <w:vertAlign w:val="superscript"/>
              </w:rPr>
            </w:pPr>
            <w:r w:rsidRPr="00B97081">
              <w:rPr>
                <w:vertAlign w:val="superscript"/>
              </w:rPr>
              <w:t>(расшифровка подписи)</w:t>
            </w:r>
          </w:p>
        </w:tc>
      </w:tr>
    </w:tbl>
    <w:p w:rsidR="003B37B5" w:rsidRDefault="003B37B5" w:rsidP="003B37B5">
      <w:pPr>
        <w:ind w:left="-426"/>
      </w:pPr>
    </w:p>
    <w:p w:rsidR="003B37B5" w:rsidRDefault="003B37B5" w:rsidP="003B37B5">
      <w:pPr>
        <w:ind w:left="-426"/>
      </w:pPr>
      <w:r>
        <w:t>Исполнитель                                      _________________    Чутчева Е.Е.</w:t>
      </w:r>
    </w:p>
    <w:p w:rsidR="003B37B5" w:rsidRPr="00B97081" w:rsidRDefault="003B37B5" w:rsidP="003B37B5">
      <w:pPr>
        <w:rPr>
          <w:vertAlign w:val="superscript"/>
        </w:rPr>
      </w:pPr>
      <w:r>
        <w:tab/>
        <w:t xml:space="preserve">                                                     </w:t>
      </w:r>
      <w:r w:rsidRPr="00B97081">
        <w:rPr>
          <w:vertAlign w:val="superscript"/>
        </w:rPr>
        <w:t>(подпись)</w:t>
      </w:r>
      <w:r>
        <w:t xml:space="preserve">                </w:t>
      </w:r>
      <w:r w:rsidRPr="00B97081">
        <w:rPr>
          <w:vertAlign w:val="superscript"/>
        </w:rPr>
        <w:t>(расшифровка подписи)</w:t>
      </w:r>
    </w:p>
    <w:p w:rsidR="00913EDD" w:rsidRPr="003B37B5" w:rsidRDefault="00913EDD" w:rsidP="003B37B5">
      <w:pPr>
        <w:tabs>
          <w:tab w:val="left" w:pos="5556"/>
        </w:tabs>
      </w:pPr>
    </w:p>
    <w:sectPr w:rsidR="00913EDD" w:rsidRPr="003B37B5" w:rsidSect="00C66E05">
      <w:pgSz w:w="11906" w:h="16838"/>
      <w:pgMar w:top="127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456" w:rsidRDefault="00C25456" w:rsidP="00C66E05">
      <w:r>
        <w:separator/>
      </w:r>
    </w:p>
  </w:endnote>
  <w:endnote w:type="continuationSeparator" w:id="1">
    <w:p w:rsidR="00C25456" w:rsidRDefault="00C25456" w:rsidP="00C6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456" w:rsidRDefault="00C25456" w:rsidP="00C66E05">
      <w:r>
        <w:separator/>
      </w:r>
    </w:p>
  </w:footnote>
  <w:footnote w:type="continuationSeparator" w:id="1">
    <w:p w:rsidR="00C25456" w:rsidRDefault="00C25456" w:rsidP="00C66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5C3"/>
    <w:rsid w:val="00012C23"/>
    <w:rsid w:val="00060641"/>
    <w:rsid w:val="00067D55"/>
    <w:rsid w:val="000A6917"/>
    <w:rsid w:val="000B0CDA"/>
    <w:rsid w:val="000B5E36"/>
    <w:rsid w:val="000B5EA1"/>
    <w:rsid w:val="000F63D2"/>
    <w:rsid w:val="00141B20"/>
    <w:rsid w:val="00150E49"/>
    <w:rsid w:val="00174F45"/>
    <w:rsid w:val="001A1C0E"/>
    <w:rsid w:val="001E6F14"/>
    <w:rsid w:val="001F4924"/>
    <w:rsid w:val="002104B9"/>
    <w:rsid w:val="00225B6C"/>
    <w:rsid w:val="00240EE6"/>
    <w:rsid w:val="00252D59"/>
    <w:rsid w:val="0025395C"/>
    <w:rsid w:val="00275A7A"/>
    <w:rsid w:val="00295B67"/>
    <w:rsid w:val="002A0918"/>
    <w:rsid w:val="002A20AF"/>
    <w:rsid w:val="002A6C76"/>
    <w:rsid w:val="002C03A4"/>
    <w:rsid w:val="002D0233"/>
    <w:rsid w:val="002D4D19"/>
    <w:rsid w:val="002D6BDA"/>
    <w:rsid w:val="00306467"/>
    <w:rsid w:val="003328E7"/>
    <w:rsid w:val="00352A55"/>
    <w:rsid w:val="003B37B5"/>
    <w:rsid w:val="003C03AD"/>
    <w:rsid w:val="003C4CA6"/>
    <w:rsid w:val="003D6BFF"/>
    <w:rsid w:val="003E066B"/>
    <w:rsid w:val="003E70C0"/>
    <w:rsid w:val="003F0599"/>
    <w:rsid w:val="003F53A8"/>
    <w:rsid w:val="00400967"/>
    <w:rsid w:val="00410248"/>
    <w:rsid w:val="004160E6"/>
    <w:rsid w:val="00416458"/>
    <w:rsid w:val="0043200D"/>
    <w:rsid w:val="00460A93"/>
    <w:rsid w:val="0047250E"/>
    <w:rsid w:val="00480AA6"/>
    <w:rsid w:val="004872F4"/>
    <w:rsid w:val="0049014A"/>
    <w:rsid w:val="004A5C8E"/>
    <w:rsid w:val="004C186F"/>
    <w:rsid w:val="004F6063"/>
    <w:rsid w:val="00520B87"/>
    <w:rsid w:val="005312E8"/>
    <w:rsid w:val="00547526"/>
    <w:rsid w:val="00575800"/>
    <w:rsid w:val="005B1D20"/>
    <w:rsid w:val="005B4221"/>
    <w:rsid w:val="005E103B"/>
    <w:rsid w:val="005F07D9"/>
    <w:rsid w:val="00632DB2"/>
    <w:rsid w:val="00657C62"/>
    <w:rsid w:val="00664973"/>
    <w:rsid w:val="006674AB"/>
    <w:rsid w:val="00670F5F"/>
    <w:rsid w:val="00672FEF"/>
    <w:rsid w:val="006B4CAA"/>
    <w:rsid w:val="006F5151"/>
    <w:rsid w:val="007267E5"/>
    <w:rsid w:val="00743C71"/>
    <w:rsid w:val="00745355"/>
    <w:rsid w:val="007652C3"/>
    <w:rsid w:val="00771D1F"/>
    <w:rsid w:val="007A3B19"/>
    <w:rsid w:val="007C3618"/>
    <w:rsid w:val="007C7D47"/>
    <w:rsid w:val="007D0C2F"/>
    <w:rsid w:val="007F6015"/>
    <w:rsid w:val="00823BE4"/>
    <w:rsid w:val="008346B0"/>
    <w:rsid w:val="0086121F"/>
    <w:rsid w:val="008B0696"/>
    <w:rsid w:val="008B27E3"/>
    <w:rsid w:val="008E21DB"/>
    <w:rsid w:val="00900F95"/>
    <w:rsid w:val="00913EDD"/>
    <w:rsid w:val="009144F1"/>
    <w:rsid w:val="00925BAE"/>
    <w:rsid w:val="009636DD"/>
    <w:rsid w:val="009823F3"/>
    <w:rsid w:val="009957BD"/>
    <w:rsid w:val="00997DF4"/>
    <w:rsid w:val="009A26E2"/>
    <w:rsid w:val="009B014B"/>
    <w:rsid w:val="009B0DFB"/>
    <w:rsid w:val="009C267E"/>
    <w:rsid w:val="009D1A9F"/>
    <w:rsid w:val="009D4F5C"/>
    <w:rsid w:val="009D69D3"/>
    <w:rsid w:val="00A03331"/>
    <w:rsid w:val="00A603B4"/>
    <w:rsid w:val="00A776AC"/>
    <w:rsid w:val="00A976BB"/>
    <w:rsid w:val="00AA35C3"/>
    <w:rsid w:val="00AC2130"/>
    <w:rsid w:val="00AE561E"/>
    <w:rsid w:val="00B42DC2"/>
    <w:rsid w:val="00B97081"/>
    <w:rsid w:val="00BB1181"/>
    <w:rsid w:val="00BB7FFA"/>
    <w:rsid w:val="00BC5364"/>
    <w:rsid w:val="00BD7BFB"/>
    <w:rsid w:val="00C02C85"/>
    <w:rsid w:val="00C25456"/>
    <w:rsid w:val="00C43856"/>
    <w:rsid w:val="00C4394F"/>
    <w:rsid w:val="00C45E29"/>
    <w:rsid w:val="00C66E05"/>
    <w:rsid w:val="00C72C01"/>
    <w:rsid w:val="00C81F2B"/>
    <w:rsid w:val="00CA2C43"/>
    <w:rsid w:val="00CC48CB"/>
    <w:rsid w:val="00CC6661"/>
    <w:rsid w:val="00D05BC0"/>
    <w:rsid w:val="00D15475"/>
    <w:rsid w:val="00D1774E"/>
    <w:rsid w:val="00D3305E"/>
    <w:rsid w:val="00D416D7"/>
    <w:rsid w:val="00D42A9E"/>
    <w:rsid w:val="00D43B18"/>
    <w:rsid w:val="00D5467B"/>
    <w:rsid w:val="00D865AC"/>
    <w:rsid w:val="00D90335"/>
    <w:rsid w:val="00DB5F52"/>
    <w:rsid w:val="00DC79EA"/>
    <w:rsid w:val="00DD62D7"/>
    <w:rsid w:val="00E1606B"/>
    <w:rsid w:val="00E347C7"/>
    <w:rsid w:val="00E83B8A"/>
    <w:rsid w:val="00E92FFA"/>
    <w:rsid w:val="00EA6722"/>
    <w:rsid w:val="00EC3BC3"/>
    <w:rsid w:val="00EE14AB"/>
    <w:rsid w:val="00EE678A"/>
    <w:rsid w:val="00EE7E4F"/>
    <w:rsid w:val="00EE7FC1"/>
    <w:rsid w:val="00F02B41"/>
    <w:rsid w:val="00F32122"/>
    <w:rsid w:val="00F52886"/>
    <w:rsid w:val="00F65859"/>
    <w:rsid w:val="00F73C00"/>
    <w:rsid w:val="00F9157F"/>
    <w:rsid w:val="00FA2BAE"/>
    <w:rsid w:val="00FA2C86"/>
    <w:rsid w:val="00FA6E9B"/>
    <w:rsid w:val="00FB4D2C"/>
    <w:rsid w:val="00FB7092"/>
    <w:rsid w:val="00FD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F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35C3"/>
    <w:rPr>
      <w:color w:val="0000FF"/>
      <w:u w:val="single"/>
    </w:rPr>
  </w:style>
  <w:style w:type="table" w:styleId="a4">
    <w:name w:val="Table Grid"/>
    <w:basedOn w:val="a1"/>
    <w:rsid w:val="001E6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144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44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6E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66E05"/>
    <w:rPr>
      <w:sz w:val="24"/>
      <w:szCs w:val="24"/>
    </w:rPr>
  </w:style>
  <w:style w:type="paragraph" w:styleId="a9">
    <w:name w:val="footer"/>
    <w:basedOn w:val="a"/>
    <w:link w:val="aa"/>
    <w:rsid w:val="00C66E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6E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ana212@mail.ryaz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4A7F-68BE-4696-97BF-372F1DF4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Links>
    <vt:vector size="6" baseType="variant">
      <vt:variant>
        <vt:i4>2621449</vt:i4>
      </vt:variant>
      <vt:variant>
        <vt:i4>0</vt:i4>
      </vt:variant>
      <vt:variant>
        <vt:i4>0</vt:i4>
      </vt:variant>
      <vt:variant>
        <vt:i4>5</vt:i4>
      </vt:variant>
      <vt:variant>
        <vt:lpwstr>mailto:maryana212@mail.ryazan.ru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КЦСОН</cp:lastModifiedBy>
  <cp:revision>23</cp:revision>
  <cp:lastPrinted>2015-02-12T08:25:00Z</cp:lastPrinted>
  <dcterms:created xsi:type="dcterms:W3CDTF">2015-02-05T05:48:00Z</dcterms:created>
  <dcterms:modified xsi:type="dcterms:W3CDTF">2015-04-03T10:52:00Z</dcterms:modified>
</cp:coreProperties>
</file>